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66CF" w14:textId="5A7286B7" w:rsidR="0054341F" w:rsidRPr="00F612DF" w:rsidRDefault="0054341F" w:rsidP="0065773B">
      <w:pPr>
        <w:pStyle w:val="st1"/>
        <w:numPr>
          <w:ilvl w:val="0"/>
          <w:numId w:val="0"/>
        </w:numPr>
        <w:spacing w:after="0" w:line="240" w:lineRule="auto"/>
        <w:jc w:val="center"/>
      </w:pPr>
      <w:r w:rsidRPr="00F612DF">
        <w:t>REGULAMIN</w:t>
      </w:r>
      <w:r w:rsidR="000C7F93" w:rsidRPr="00F612DF">
        <w:t xml:space="preserve"> </w:t>
      </w:r>
      <w:r w:rsidR="00F612DF" w:rsidRPr="00F612DF">
        <w:t>–</w:t>
      </w:r>
      <w:r w:rsidR="000C7F93" w:rsidRPr="00F612DF">
        <w:t xml:space="preserve"> URODZINY NA WAWELU</w:t>
      </w:r>
    </w:p>
    <w:p w14:paraId="35B09144" w14:textId="4F51E5AF" w:rsidR="00507D02" w:rsidRPr="00F612DF" w:rsidRDefault="00507D02" w:rsidP="0065773B">
      <w:pPr>
        <w:pStyle w:val="st1"/>
        <w:spacing w:line="240" w:lineRule="auto"/>
      </w:pPr>
      <w:r w:rsidRPr="00F612DF">
        <w:t>Postanowienia ogólne</w:t>
      </w:r>
    </w:p>
    <w:p w14:paraId="5299E503" w14:textId="020850A6" w:rsidR="00507D02" w:rsidRPr="00F612DF" w:rsidRDefault="00507D02" w:rsidP="0065773B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 xml:space="preserve">Niniejszy regulamin dotyczy organizacji przez Zamek Królewski na Wawelu – Państwowe Zbiory Sztuki (dalej: </w:t>
      </w:r>
      <w:r w:rsidR="00532985" w:rsidRPr="00F612DF">
        <w:rPr>
          <w:rFonts w:ascii="Book Antiqua" w:hAnsi="Book Antiqua" w:cs="Times New Roman"/>
        </w:rPr>
        <w:t>Organizator</w:t>
      </w:r>
      <w:r w:rsidRPr="00F612DF">
        <w:rPr>
          <w:rFonts w:ascii="Book Antiqua" w:hAnsi="Book Antiqua" w:cs="Times New Roman"/>
        </w:rPr>
        <w:t xml:space="preserve">) programu edukacyjnego pn. </w:t>
      </w:r>
      <w:r w:rsidRPr="00F612DF">
        <w:rPr>
          <w:rFonts w:ascii="Book Antiqua" w:hAnsi="Book Antiqua" w:cs="Times New Roman"/>
          <w:i/>
          <w:iCs/>
        </w:rPr>
        <w:t xml:space="preserve">Urodziny na Wawelu </w:t>
      </w:r>
      <w:r w:rsidRPr="00F612DF">
        <w:rPr>
          <w:rFonts w:ascii="Book Antiqua" w:hAnsi="Book Antiqua" w:cs="Times New Roman"/>
        </w:rPr>
        <w:t>(dalej: zajęcia), na który składają się następujące elementy:</w:t>
      </w:r>
    </w:p>
    <w:p w14:paraId="499A23A6" w14:textId="77CF7A9A" w:rsidR="00507D02" w:rsidRPr="00F612DF" w:rsidRDefault="00F612DF" w:rsidP="0065773B">
      <w:pPr>
        <w:spacing w:after="0" w:line="240" w:lineRule="auto"/>
        <w:ind w:left="992" w:hanging="283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  <w:i/>
          <w:iCs/>
        </w:rPr>
        <w:t>–</w:t>
      </w:r>
      <w:r w:rsidR="006E1724" w:rsidRPr="00F612DF">
        <w:rPr>
          <w:rFonts w:ascii="Book Antiqua" w:hAnsi="Book Antiqua" w:cs="Times New Roman"/>
          <w:i/>
          <w:iCs/>
        </w:rPr>
        <w:t xml:space="preserve"> </w:t>
      </w:r>
      <w:r w:rsidR="00507D02" w:rsidRPr="00F612DF">
        <w:rPr>
          <w:rFonts w:ascii="Book Antiqua" w:hAnsi="Book Antiqua" w:cs="Times New Roman"/>
          <w:i/>
          <w:iCs/>
        </w:rPr>
        <w:t>Tajemnice królewskich komnat (i ukrytych w nich kuferków…)</w:t>
      </w:r>
      <w:r w:rsidR="006E1724" w:rsidRPr="00F612DF">
        <w:rPr>
          <w:rFonts w:ascii="Book Antiqua" w:hAnsi="Book Antiqua" w:cs="Times New Roman"/>
          <w:i/>
          <w:iCs/>
        </w:rPr>
        <w:t>;</w:t>
      </w:r>
    </w:p>
    <w:p w14:paraId="39566767" w14:textId="1721715A" w:rsidR="00507D02" w:rsidRPr="00F612DF" w:rsidRDefault="00F612DF" w:rsidP="0065773B">
      <w:pPr>
        <w:spacing w:after="0" w:line="240" w:lineRule="auto"/>
        <w:ind w:left="992" w:hanging="283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  <w:i/>
          <w:iCs/>
        </w:rPr>
        <w:t>–</w:t>
      </w:r>
      <w:r w:rsidR="006E1724" w:rsidRPr="00F612DF">
        <w:rPr>
          <w:rFonts w:ascii="Book Antiqua" w:hAnsi="Book Antiqua" w:cs="Times New Roman"/>
          <w:i/>
          <w:iCs/>
        </w:rPr>
        <w:t xml:space="preserve"> </w:t>
      </w:r>
      <w:r w:rsidR="00507D02" w:rsidRPr="00F612DF">
        <w:rPr>
          <w:rFonts w:ascii="Book Antiqua" w:hAnsi="Book Antiqua" w:cs="Times New Roman"/>
          <w:i/>
          <w:iCs/>
        </w:rPr>
        <w:t>Królewskie safari</w:t>
      </w:r>
      <w:r w:rsidR="006E1724" w:rsidRPr="00F612DF">
        <w:rPr>
          <w:rFonts w:ascii="Book Antiqua" w:hAnsi="Book Antiqua" w:cs="Times New Roman"/>
          <w:i/>
          <w:iCs/>
        </w:rPr>
        <w:t>;</w:t>
      </w:r>
    </w:p>
    <w:p w14:paraId="7F07F3E4" w14:textId="7EB91A6A" w:rsidR="00507D02" w:rsidRPr="00F612DF" w:rsidRDefault="00F612DF" w:rsidP="0065773B">
      <w:pPr>
        <w:spacing w:after="0" w:line="240" w:lineRule="auto"/>
        <w:ind w:left="992" w:hanging="283"/>
        <w:jc w:val="both"/>
        <w:rPr>
          <w:rFonts w:ascii="Book Antiqua" w:hAnsi="Book Antiqua" w:cs="Times New Roman"/>
          <w:i/>
          <w:iCs/>
        </w:rPr>
      </w:pPr>
      <w:r w:rsidRPr="00F612DF">
        <w:rPr>
          <w:rFonts w:ascii="Book Antiqua" w:hAnsi="Book Antiqua" w:cs="Times New Roman"/>
          <w:i/>
          <w:iCs/>
        </w:rPr>
        <w:t>–</w:t>
      </w:r>
      <w:r w:rsidR="006E1724" w:rsidRPr="00F612DF">
        <w:rPr>
          <w:rFonts w:ascii="Book Antiqua" w:hAnsi="Book Antiqua" w:cs="Times New Roman"/>
          <w:i/>
          <w:iCs/>
        </w:rPr>
        <w:t xml:space="preserve"> </w:t>
      </w:r>
      <w:r w:rsidR="00507D02" w:rsidRPr="00F612DF">
        <w:rPr>
          <w:rFonts w:ascii="Book Antiqua" w:hAnsi="Book Antiqua" w:cs="Times New Roman"/>
          <w:i/>
          <w:iCs/>
        </w:rPr>
        <w:t>Mali odkrywcy</w:t>
      </w:r>
      <w:r w:rsidR="006E1724" w:rsidRPr="00F612DF">
        <w:rPr>
          <w:rFonts w:ascii="Book Antiqua" w:hAnsi="Book Antiqua" w:cs="Times New Roman"/>
          <w:i/>
          <w:iCs/>
        </w:rPr>
        <w:t>.</w:t>
      </w:r>
    </w:p>
    <w:p w14:paraId="5BA505B7" w14:textId="6F1350CD" w:rsidR="00507D02" w:rsidRPr="00F612DF" w:rsidRDefault="00507D02" w:rsidP="0065773B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Zajęcia przeznaczone są dla dzieci w wieku od 6 do 12 lat</w:t>
      </w:r>
      <w:r w:rsidR="00D813C7" w:rsidRPr="00F612DF">
        <w:rPr>
          <w:rFonts w:ascii="Book Antiqua" w:hAnsi="Book Antiqua" w:cs="Times New Roman"/>
        </w:rPr>
        <w:t xml:space="preserve"> (dalej: Uczestnik).</w:t>
      </w:r>
    </w:p>
    <w:p w14:paraId="165AF1F3" w14:textId="004F3573" w:rsidR="0020299C" w:rsidRPr="00F612DF" w:rsidRDefault="0020299C" w:rsidP="0065773B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 xml:space="preserve">Zajęcia odbywają się w siedzibie </w:t>
      </w:r>
      <w:r w:rsidR="00E220BF" w:rsidRPr="00F612DF">
        <w:rPr>
          <w:rFonts w:ascii="Book Antiqua" w:hAnsi="Book Antiqua" w:cs="Times New Roman"/>
        </w:rPr>
        <w:t>Organizatora</w:t>
      </w:r>
      <w:r w:rsidRPr="00F612DF">
        <w:rPr>
          <w:rFonts w:ascii="Book Antiqua" w:hAnsi="Book Antiqua" w:cs="Times New Roman"/>
        </w:rPr>
        <w:t xml:space="preserve"> – Wawel 5, 31-001 Kraków</w:t>
      </w:r>
      <w:r w:rsidR="00D813C7" w:rsidRPr="00F612DF">
        <w:rPr>
          <w:rFonts w:ascii="Book Antiqua" w:hAnsi="Book Antiqua" w:cs="Times New Roman"/>
        </w:rPr>
        <w:t>.</w:t>
      </w:r>
    </w:p>
    <w:p w14:paraId="34255125" w14:textId="1E373F22" w:rsidR="001272BA" w:rsidRPr="00F612DF" w:rsidRDefault="001272BA" w:rsidP="0065773B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Zajęcia odbywają się w soboty i niedziele</w:t>
      </w:r>
      <w:r w:rsidR="00F612DF" w:rsidRPr="00F612DF">
        <w:rPr>
          <w:rFonts w:ascii="Book Antiqua" w:hAnsi="Book Antiqua" w:cs="Times New Roman"/>
        </w:rPr>
        <w:t>,</w:t>
      </w:r>
      <w:r w:rsidRPr="00F612DF">
        <w:rPr>
          <w:rFonts w:ascii="Book Antiqua" w:hAnsi="Book Antiqua" w:cs="Times New Roman"/>
        </w:rPr>
        <w:t xml:space="preserve"> w godz. 11.00-13.00 i 14.00-16.00.</w:t>
      </w:r>
    </w:p>
    <w:p w14:paraId="3BDD7E77" w14:textId="4885BD08" w:rsidR="003D42F0" w:rsidRPr="00F612DF" w:rsidRDefault="003D42F0" w:rsidP="0065773B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W danym terminie istnieje możliwość zorganizowania zajęć tylko dla jednej grupy Uczestników.</w:t>
      </w:r>
    </w:p>
    <w:p w14:paraId="691845C1" w14:textId="54A34000" w:rsidR="001272BA" w:rsidRPr="00F612DF" w:rsidRDefault="001272BA" w:rsidP="0065773B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Czas trwania zajęć wynosi około 120 minut, na które składa się</w:t>
      </w:r>
      <w:r w:rsidR="002715CC" w:rsidRPr="00F612DF">
        <w:rPr>
          <w:rFonts w:ascii="Book Antiqua" w:hAnsi="Book Antiqua" w:cs="Times New Roman"/>
        </w:rPr>
        <w:t>:</w:t>
      </w:r>
    </w:p>
    <w:p w14:paraId="600857E3" w14:textId="1B662D22" w:rsidR="001272BA" w:rsidRPr="00F612DF" w:rsidRDefault="00F612DF" w:rsidP="0065773B">
      <w:pPr>
        <w:spacing w:after="0" w:line="240" w:lineRule="auto"/>
        <w:ind w:left="991" w:hanging="283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–</w:t>
      </w:r>
      <w:r w:rsidR="006E1724" w:rsidRPr="00F612DF">
        <w:rPr>
          <w:rFonts w:ascii="Book Antiqua" w:hAnsi="Book Antiqua" w:cs="Times New Roman"/>
        </w:rPr>
        <w:t xml:space="preserve"> </w:t>
      </w:r>
      <w:r w:rsidR="001272BA" w:rsidRPr="00F612DF">
        <w:rPr>
          <w:rFonts w:ascii="Book Antiqua" w:hAnsi="Book Antiqua" w:cs="Times New Roman"/>
        </w:rPr>
        <w:t xml:space="preserve">zwiedzanie </w:t>
      </w:r>
      <w:r w:rsidR="00B9029D" w:rsidRPr="00F612DF">
        <w:rPr>
          <w:rFonts w:ascii="Book Antiqua" w:hAnsi="Book Antiqua" w:cs="Times New Roman"/>
        </w:rPr>
        <w:t xml:space="preserve">wybranej </w:t>
      </w:r>
      <w:r w:rsidR="001272BA" w:rsidRPr="00F612DF">
        <w:rPr>
          <w:rFonts w:ascii="Book Antiqua" w:hAnsi="Book Antiqua" w:cs="Times New Roman"/>
        </w:rPr>
        <w:t>wystawy</w:t>
      </w:r>
      <w:r w:rsidR="00B9029D" w:rsidRPr="00F612DF">
        <w:rPr>
          <w:rFonts w:ascii="Book Antiqua" w:hAnsi="Book Antiqua" w:cs="Times New Roman"/>
        </w:rPr>
        <w:t>;</w:t>
      </w:r>
    </w:p>
    <w:p w14:paraId="781E45DF" w14:textId="1EAFB738" w:rsidR="001272BA" w:rsidRPr="00F612DF" w:rsidRDefault="00F612DF" w:rsidP="0065773B">
      <w:pPr>
        <w:spacing w:after="0" w:line="240" w:lineRule="auto"/>
        <w:ind w:left="991" w:hanging="283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–</w:t>
      </w:r>
      <w:r w:rsidR="006E1724" w:rsidRPr="00F612DF">
        <w:rPr>
          <w:rFonts w:ascii="Book Antiqua" w:hAnsi="Book Antiqua" w:cs="Times New Roman"/>
        </w:rPr>
        <w:t xml:space="preserve"> </w:t>
      </w:r>
      <w:r w:rsidR="001272BA" w:rsidRPr="00F612DF">
        <w:rPr>
          <w:rFonts w:ascii="Book Antiqua" w:hAnsi="Book Antiqua" w:cs="Times New Roman"/>
        </w:rPr>
        <w:t>warsztaty edukacyjne</w:t>
      </w:r>
      <w:r w:rsidR="00B9029D" w:rsidRPr="00F612DF">
        <w:rPr>
          <w:rFonts w:ascii="Book Antiqua" w:hAnsi="Book Antiqua" w:cs="Times New Roman"/>
        </w:rPr>
        <w:t>;</w:t>
      </w:r>
    </w:p>
    <w:p w14:paraId="2EB579E6" w14:textId="6FAA4470" w:rsidR="001272BA" w:rsidRPr="00F612DF" w:rsidRDefault="00F612DF" w:rsidP="0065773B">
      <w:pPr>
        <w:spacing w:after="0" w:line="240" w:lineRule="auto"/>
        <w:ind w:left="991" w:hanging="283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–</w:t>
      </w:r>
      <w:r w:rsidR="006E1724" w:rsidRPr="00F612DF">
        <w:rPr>
          <w:rFonts w:ascii="Book Antiqua" w:hAnsi="Book Antiqua" w:cs="Times New Roman"/>
        </w:rPr>
        <w:t xml:space="preserve"> </w:t>
      </w:r>
      <w:r w:rsidR="001272BA" w:rsidRPr="00F612DF">
        <w:rPr>
          <w:rFonts w:ascii="Book Antiqua" w:hAnsi="Book Antiqua" w:cs="Times New Roman"/>
        </w:rPr>
        <w:t>życzenia urodzinowe dla solenizanta</w:t>
      </w:r>
      <w:r w:rsidR="006E1724" w:rsidRPr="00F612DF">
        <w:rPr>
          <w:rFonts w:ascii="Book Antiqua" w:hAnsi="Book Antiqua" w:cs="Times New Roman"/>
        </w:rPr>
        <w:t>;</w:t>
      </w:r>
    </w:p>
    <w:p w14:paraId="01692312" w14:textId="7E23C21B" w:rsidR="001614CC" w:rsidRPr="00F612DF" w:rsidRDefault="00F612DF" w:rsidP="0065773B">
      <w:pPr>
        <w:spacing w:after="0" w:line="240" w:lineRule="auto"/>
        <w:ind w:left="991" w:hanging="283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–</w:t>
      </w:r>
      <w:r w:rsidR="006E1724" w:rsidRPr="00F612DF">
        <w:rPr>
          <w:rFonts w:ascii="Book Antiqua" w:hAnsi="Book Antiqua" w:cs="Times New Roman"/>
        </w:rPr>
        <w:t xml:space="preserve"> </w:t>
      </w:r>
      <w:r w:rsidR="001272BA" w:rsidRPr="00F612DF">
        <w:rPr>
          <w:rFonts w:ascii="Book Antiqua" w:hAnsi="Book Antiqua" w:cs="Times New Roman"/>
        </w:rPr>
        <w:t>wręczanie prezentów</w:t>
      </w:r>
      <w:r w:rsidR="002715CC" w:rsidRPr="00F612DF">
        <w:rPr>
          <w:rFonts w:ascii="Book Antiqua" w:hAnsi="Book Antiqua" w:cs="Times New Roman"/>
        </w:rPr>
        <w:t xml:space="preserve"> dla solenizanta</w:t>
      </w:r>
      <w:r w:rsidR="006E1724" w:rsidRPr="00F612DF">
        <w:rPr>
          <w:rFonts w:ascii="Book Antiqua" w:hAnsi="Book Antiqua" w:cs="Times New Roman"/>
        </w:rPr>
        <w:t>;</w:t>
      </w:r>
    </w:p>
    <w:p w14:paraId="4EECA8E0" w14:textId="54BD0BF6" w:rsidR="006E1724" w:rsidRPr="00F612DF" w:rsidRDefault="00F612DF" w:rsidP="0065773B">
      <w:pPr>
        <w:spacing w:line="240" w:lineRule="auto"/>
        <w:ind w:left="991" w:hanging="283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–</w:t>
      </w:r>
      <w:r w:rsidR="006E1724" w:rsidRPr="00F612DF">
        <w:rPr>
          <w:rFonts w:ascii="Book Antiqua" w:hAnsi="Book Antiqua" w:cs="Times New Roman"/>
        </w:rPr>
        <w:t xml:space="preserve"> </w:t>
      </w:r>
      <w:r w:rsidR="001272BA" w:rsidRPr="00F612DF">
        <w:rPr>
          <w:rFonts w:ascii="Book Antiqua" w:hAnsi="Book Antiqua" w:cs="Times New Roman"/>
        </w:rPr>
        <w:t xml:space="preserve">dodatkowo płatny poczęstunek – dla chętnych </w:t>
      </w:r>
      <w:r w:rsidR="00D813C7" w:rsidRPr="00F612DF">
        <w:rPr>
          <w:rFonts w:ascii="Book Antiqua" w:hAnsi="Book Antiqua" w:cs="Times New Roman"/>
        </w:rPr>
        <w:t>(</w:t>
      </w:r>
      <w:r w:rsidR="005B4497" w:rsidRPr="00F612DF">
        <w:rPr>
          <w:rFonts w:ascii="Book Antiqua" w:hAnsi="Book Antiqua" w:cs="Times New Roman"/>
        </w:rPr>
        <w:t>p</w:t>
      </w:r>
      <w:r w:rsidR="00D813C7" w:rsidRPr="00F612DF">
        <w:rPr>
          <w:rFonts w:ascii="Book Antiqua" w:hAnsi="Book Antiqua" w:cs="Times New Roman"/>
        </w:rPr>
        <w:t xml:space="preserve">kt </w:t>
      </w:r>
      <w:r w:rsidR="006F0351" w:rsidRPr="00F612DF">
        <w:rPr>
          <w:rFonts w:ascii="Book Antiqua" w:hAnsi="Book Antiqua" w:cs="Times New Roman"/>
        </w:rPr>
        <w:t>III.</w:t>
      </w:r>
      <w:r w:rsidR="002E5A4F" w:rsidRPr="00F612DF">
        <w:rPr>
          <w:rFonts w:ascii="Book Antiqua" w:hAnsi="Book Antiqua" w:cs="Times New Roman"/>
        </w:rPr>
        <w:t xml:space="preserve"> niniejszego Regulaminu</w:t>
      </w:r>
      <w:r w:rsidR="00D813C7" w:rsidRPr="00F612DF">
        <w:rPr>
          <w:rFonts w:ascii="Book Antiqua" w:hAnsi="Book Antiqua" w:cs="Times New Roman"/>
        </w:rPr>
        <w:t>)</w:t>
      </w:r>
      <w:r w:rsidR="006E1724" w:rsidRPr="00F612DF">
        <w:rPr>
          <w:rFonts w:ascii="Book Antiqua" w:hAnsi="Book Antiqua" w:cs="Times New Roman"/>
        </w:rPr>
        <w:t>.</w:t>
      </w:r>
    </w:p>
    <w:p w14:paraId="45741D28" w14:textId="7DACF541" w:rsidR="001614CC" w:rsidRPr="00F612DF" w:rsidRDefault="001614CC" w:rsidP="0065773B">
      <w:pPr>
        <w:pStyle w:val="st1"/>
        <w:spacing w:line="240" w:lineRule="auto"/>
      </w:pPr>
      <w:r w:rsidRPr="00F612DF">
        <w:t>Warunki uczestnictwa</w:t>
      </w:r>
    </w:p>
    <w:p w14:paraId="6FE411DB" w14:textId="501C3373" w:rsidR="00F612DF" w:rsidRPr="00F612DF" w:rsidRDefault="001614CC" w:rsidP="0065773B">
      <w:pPr>
        <w:pStyle w:val="Akapitzlist"/>
        <w:numPr>
          <w:ilvl w:val="0"/>
          <w:numId w:val="11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 xml:space="preserve">Warunkiem uczestnictwa w </w:t>
      </w:r>
      <w:r w:rsidR="003D42F0" w:rsidRPr="00F612DF">
        <w:rPr>
          <w:rFonts w:ascii="Book Antiqua" w:hAnsi="Book Antiqua" w:cs="Times New Roman"/>
        </w:rPr>
        <w:t>z</w:t>
      </w:r>
      <w:r w:rsidRPr="00F612DF">
        <w:rPr>
          <w:rFonts w:ascii="Book Antiqua" w:hAnsi="Book Antiqua" w:cs="Times New Roman"/>
        </w:rPr>
        <w:t xml:space="preserve">ajęciach jest uprzedni zakup biletu na platformie </w:t>
      </w:r>
      <w:r w:rsidR="00E220BF" w:rsidRPr="00F612DF">
        <w:rPr>
          <w:rFonts w:ascii="Book Antiqua" w:hAnsi="Book Antiqua" w:cs="Times New Roman"/>
        </w:rPr>
        <w:t>Organizatora</w:t>
      </w:r>
      <w:r w:rsidRPr="00F612DF">
        <w:rPr>
          <w:rFonts w:ascii="Book Antiqua" w:hAnsi="Book Antiqua" w:cs="Times New Roman"/>
        </w:rPr>
        <w:t xml:space="preserve"> pod adresem: </w:t>
      </w:r>
      <w:hyperlink r:id="rId8" w:history="1">
        <w:r w:rsidR="00B9029D" w:rsidRPr="00F612DF">
          <w:rPr>
            <w:rStyle w:val="Hipercze"/>
            <w:rFonts w:ascii="Book Antiqua" w:hAnsi="Book Antiqua" w:cs="Times New Roman"/>
          </w:rPr>
          <w:t>ebilet.wawel.krakow.pl</w:t>
        </w:r>
      </w:hyperlink>
    </w:p>
    <w:p w14:paraId="098571EE" w14:textId="107B3CC0" w:rsidR="001614CC" w:rsidRPr="00F612DF" w:rsidRDefault="001614CC" w:rsidP="0065773B">
      <w:pPr>
        <w:pStyle w:val="Akapitzlist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Koszt biletu uzależniony jest od liczby uczestników w zajęciach i wynosi:</w:t>
      </w:r>
    </w:p>
    <w:p w14:paraId="1934D411" w14:textId="597C13DD" w:rsidR="000634BE" w:rsidRPr="00F612DF" w:rsidRDefault="000634BE" w:rsidP="0065773B">
      <w:pPr>
        <w:spacing w:after="0" w:line="240" w:lineRule="auto"/>
        <w:ind w:left="709" w:firstLine="708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- 600 zł – do 10 Uczestników oraz 1-2 dorosłych Opiekunów grupy</w:t>
      </w:r>
      <w:r w:rsidR="00F612DF">
        <w:rPr>
          <w:rFonts w:ascii="Book Antiqua" w:hAnsi="Book Antiqua" w:cs="Times New Roman"/>
        </w:rPr>
        <w:t>,</w:t>
      </w:r>
    </w:p>
    <w:p w14:paraId="1AB83D83" w14:textId="77777777" w:rsidR="000634BE" w:rsidRPr="00F612DF" w:rsidRDefault="000634BE" w:rsidP="0065773B">
      <w:pPr>
        <w:spacing w:after="0" w:line="240" w:lineRule="auto"/>
        <w:ind w:left="709" w:firstLine="708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- 800 zł – do 20 Uczestników oraz 1-2 dorosłych Opiekunów grupy.</w:t>
      </w:r>
    </w:p>
    <w:p w14:paraId="4BD2B9CC" w14:textId="291C79F2" w:rsidR="000634BE" w:rsidRPr="00F612DF" w:rsidRDefault="000634BE" w:rsidP="0065773B">
      <w:pPr>
        <w:spacing w:after="0" w:line="240" w:lineRule="auto"/>
        <w:ind w:left="709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Opiekunowie nie są zaliczani do Uczestników zajęć i z uwagi na to nie ponoszą kosztów uczestnictwa w zajęciach.</w:t>
      </w:r>
    </w:p>
    <w:p w14:paraId="4F448DD1" w14:textId="3D6AF66F" w:rsidR="00630BAB" w:rsidRPr="00F612DF" w:rsidRDefault="00A71F96" w:rsidP="0065773B">
      <w:pPr>
        <w:pStyle w:val="Akapitzlist"/>
        <w:numPr>
          <w:ilvl w:val="0"/>
          <w:numId w:val="11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 xml:space="preserve">Podczas zakupu biletów wymagalne jest podanie </w:t>
      </w:r>
      <w:r w:rsidR="002715CC" w:rsidRPr="00F612DF">
        <w:rPr>
          <w:rFonts w:ascii="Book Antiqua" w:hAnsi="Book Antiqua" w:cs="Times New Roman"/>
        </w:rPr>
        <w:t xml:space="preserve">kontaktowego </w:t>
      </w:r>
      <w:r w:rsidRPr="00F612DF">
        <w:rPr>
          <w:rFonts w:ascii="Book Antiqua" w:hAnsi="Book Antiqua" w:cs="Times New Roman"/>
        </w:rPr>
        <w:t xml:space="preserve">nr telefonicznego </w:t>
      </w:r>
      <w:r w:rsidR="00F612DF">
        <w:rPr>
          <w:rFonts w:ascii="Book Antiqua" w:hAnsi="Book Antiqua" w:cs="Times New Roman"/>
        </w:rPr>
        <w:br/>
      </w:r>
      <w:r w:rsidRPr="00F612DF">
        <w:rPr>
          <w:rFonts w:ascii="Book Antiqua" w:hAnsi="Book Antiqua" w:cs="Times New Roman"/>
        </w:rPr>
        <w:t>i adresu e-mailowego</w:t>
      </w:r>
      <w:r w:rsidR="002715CC" w:rsidRPr="00F612DF">
        <w:rPr>
          <w:rFonts w:ascii="Book Antiqua" w:hAnsi="Book Antiqua" w:cs="Times New Roman"/>
        </w:rPr>
        <w:t>.</w:t>
      </w:r>
    </w:p>
    <w:p w14:paraId="1F3C0FF7" w14:textId="6E74E947" w:rsidR="00A71F96" w:rsidRPr="00F612DF" w:rsidRDefault="00A71F96" w:rsidP="0065773B">
      <w:pPr>
        <w:pStyle w:val="Akapitzlist"/>
        <w:numPr>
          <w:ilvl w:val="0"/>
          <w:numId w:val="11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 xml:space="preserve">Zakupiony bilet nie podlega zwrotowi lub wymianie na inne wydarzenia organizowane przez </w:t>
      </w:r>
      <w:r w:rsidR="00D813C7" w:rsidRPr="00F612DF">
        <w:rPr>
          <w:rFonts w:ascii="Book Antiqua" w:hAnsi="Book Antiqua" w:cs="Times New Roman"/>
        </w:rPr>
        <w:t>Organizatora</w:t>
      </w:r>
      <w:r w:rsidRPr="00F612DF">
        <w:rPr>
          <w:rFonts w:ascii="Book Antiqua" w:hAnsi="Book Antiqua" w:cs="Times New Roman"/>
        </w:rPr>
        <w:t>.</w:t>
      </w:r>
    </w:p>
    <w:p w14:paraId="297BF776" w14:textId="4151E93F" w:rsidR="00A71F96" w:rsidRPr="00F612DF" w:rsidRDefault="00A71F96" w:rsidP="0065773B">
      <w:pPr>
        <w:pStyle w:val="Akapitzlist"/>
        <w:numPr>
          <w:ilvl w:val="0"/>
          <w:numId w:val="11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Wniesienie opłaty stanowi potwierdzenie i akceptację niniejszego regulaminu.</w:t>
      </w:r>
    </w:p>
    <w:p w14:paraId="1008387D" w14:textId="59FCD7FB" w:rsidR="00A71F96" w:rsidRPr="00F612DF" w:rsidRDefault="008E5BF2" w:rsidP="0065773B">
      <w:pPr>
        <w:pStyle w:val="st1"/>
        <w:spacing w:line="240" w:lineRule="auto"/>
      </w:pPr>
      <w:r w:rsidRPr="00F612DF">
        <w:t>Dodatkowo płatny</w:t>
      </w:r>
      <w:r w:rsidR="00706D47" w:rsidRPr="00F612DF">
        <w:t xml:space="preserve"> poczęstunek</w:t>
      </w:r>
    </w:p>
    <w:p w14:paraId="42A57A44" w14:textId="244BEEB4" w:rsidR="00706D47" w:rsidRPr="00F612DF" w:rsidRDefault="00D813C7" w:rsidP="0065773B">
      <w:pPr>
        <w:pStyle w:val="Akapitzlist"/>
        <w:numPr>
          <w:ilvl w:val="0"/>
          <w:numId w:val="12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Organizator informuje, iż i</w:t>
      </w:r>
      <w:r w:rsidR="00706D47" w:rsidRPr="00F612DF">
        <w:rPr>
          <w:rFonts w:ascii="Book Antiqua" w:hAnsi="Book Antiqua" w:cs="Times New Roman"/>
        </w:rPr>
        <w:t>stnieje możliwość wykupienia poczęstunku w</w:t>
      </w:r>
      <w:r w:rsidR="005D31AB" w:rsidRPr="00F612DF">
        <w:rPr>
          <w:rFonts w:ascii="Book Antiqua" w:hAnsi="Book Antiqua" w:cs="Times New Roman"/>
        </w:rPr>
        <w:t xml:space="preserve"> </w:t>
      </w:r>
      <w:r w:rsidR="00F612DF">
        <w:rPr>
          <w:rFonts w:ascii="Book Antiqua" w:hAnsi="Book Antiqua" w:cs="Times New Roman"/>
        </w:rPr>
        <w:t>m</w:t>
      </w:r>
      <w:r w:rsidRPr="00F612DF">
        <w:rPr>
          <w:rFonts w:ascii="Book Antiqua" w:hAnsi="Book Antiqua" w:cs="Times New Roman"/>
        </w:rPr>
        <w:t xml:space="preserve">uzealnej </w:t>
      </w:r>
      <w:r w:rsidR="00F60C4D" w:rsidRPr="00F612DF">
        <w:rPr>
          <w:rFonts w:ascii="Book Antiqua" w:hAnsi="Book Antiqua" w:cs="Times New Roman"/>
        </w:rPr>
        <w:t xml:space="preserve">Kawiarni przy Białym Murze. </w:t>
      </w:r>
    </w:p>
    <w:p w14:paraId="4EDF2798" w14:textId="49130E24" w:rsidR="00706D47" w:rsidRPr="00F612DF" w:rsidRDefault="00706D47" w:rsidP="0065773B">
      <w:pPr>
        <w:pStyle w:val="Akapitzlist"/>
        <w:numPr>
          <w:ilvl w:val="0"/>
          <w:numId w:val="12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Stroną</w:t>
      </w:r>
      <w:r w:rsidR="00F60C4D" w:rsidRPr="00F612DF">
        <w:rPr>
          <w:rFonts w:ascii="Book Antiqua" w:hAnsi="Book Antiqua" w:cs="Times New Roman"/>
        </w:rPr>
        <w:t xml:space="preserve"> powyższej</w:t>
      </w:r>
      <w:r w:rsidRPr="00F612DF">
        <w:rPr>
          <w:rFonts w:ascii="Book Antiqua" w:hAnsi="Book Antiqua" w:cs="Times New Roman"/>
        </w:rPr>
        <w:t xml:space="preserve"> umowy jest </w:t>
      </w:r>
      <w:r w:rsidR="00F612DF">
        <w:rPr>
          <w:rFonts w:ascii="Book Antiqua" w:hAnsi="Book Antiqua" w:cs="Times New Roman"/>
        </w:rPr>
        <w:t>m</w:t>
      </w:r>
      <w:r w:rsidR="00F60C4D" w:rsidRPr="00F612DF">
        <w:rPr>
          <w:rFonts w:ascii="Book Antiqua" w:hAnsi="Book Antiqua" w:cs="Times New Roman"/>
        </w:rPr>
        <w:t xml:space="preserve">uzealna Kawiarnia przy Białym Murze, nr tel: 501417499, adres e-mail: </w:t>
      </w:r>
      <w:hyperlink r:id="rId9" w:history="1">
        <w:r w:rsidR="002715CC" w:rsidRPr="00F612DF">
          <w:rPr>
            <w:rStyle w:val="Hipercze"/>
            <w:rFonts w:ascii="Book Antiqua" w:hAnsi="Book Antiqua" w:cs="Times New Roman"/>
          </w:rPr>
          <w:t>szymonschab@op.pl</w:t>
        </w:r>
      </w:hyperlink>
      <w:r w:rsidR="002715CC" w:rsidRPr="00F612DF">
        <w:rPr>
          <w:rFonts w:ascii="Book Antiqua" w:hAnsi="Book Antiqua" w:cs="Times New Roman"/>
        </w:rPr>
        <w:t xml:space="preserve">, </w:t>
      </w:r>
      <w:r w:rsidR="006C4C9B">
        <w:rPr>
          <w:rFonts w:ascii="Book Antiqua" w:hAnsi="Book Antiqua" w:cs="Times New Roman"/>
        </w:rPr>
        <w:t>w</w:t>
      </w:r>
      <w:r w:rsidR="002715CC" w:rsidRPr="00F612DF">
        <w:rPr>
          <w:rFonts w:ascii="Book Antiqua" w:hAnsi="Book Antiqua" w:cs="Times New Roman"/>
        </w:rPr>
        <w:t xml:space="preserve">zgórze </w:t>
      </w:r>
      <w:r w:rsidR="006C4C9B">
        <w:rPr>
          <w:rFonts w:ascii="Book Antiqua" w:hAnsi="Book Antiqua" w:cs="Times New Roman"/>
        </w:rPr>
        <w:t>w</w:t>
      </w:r>
      <w:r w:rsidR="002715CC" w:rsidRPr="00F612DF">
        <w:rPr>
          <w:rFonts w:ascii="Book Antiqua" w:hAnsi="Book Antiqua" w:cs="Times New Roman"/>
        </w:rPr>
        <w:t>awelskie, 31-001 Kraków</w:t>
      </w:r>
      <w:r w:rsidR="00A7153B" w:rsidRPr="00F612DF">
        <w:rPr>
          <w:rFonts w:ascii="Book Antiqua" w:hAnsi="Book Antiqua" w:cs="Times New Roman"/>
        </w:rPr>
        <w:t xml:space="preserve"> (dalej: Kawiarnia).</w:t>
      </w:r>
    </w:p>
    <w:p w14:paraId="27D0A0AE" w14:textId="4B48D92C" w:rsidR="002715CC" w:rsidRDefault="002E5A4F" w:rsidP="0065773B">
      <w:pPr>
        <w:pStyle w:val="Akapitzlist"/>
        <w:numPr>
          <w:ilvl w:val="0"/>
          <w:numId w:val="12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Cen</w:t>
      </w:r>
      <w:r w:rsidR="000634BE" w:rsidRPr="00F612DF">
        <w:rPr>
          <w:rFonts w:ascii="Book Antiqua" w:hAnsi="Book Antiqua" w:cs="Times New Roman"/>
        </w:rPr>
        <w:t>ę</w:t>
      </w:r>
      <w:r w:rsidRPr="00F612DF">
        <w:rPr>
          <w:rFonts w:ascii="Book Antiqua" w:hAnsi="Book Antiqua" w:cs="Times New Roman"/>
        </w:rPr>
        <w:t xml:space="preserve"> poczęstunku </w:t>
      </w:r>
      <w:r w:rsidR="000634BE" w:rsidRPr="00F612DF">
        <w:rPr>
          <w:rFonts w:ascii="Book Antiqua" w:hAnsi="Book Antiqua" w:cs="Times New Roman"/>
        </w:rPr>
        <w:t xml:space="preserve">ustala się bezpośrednio z </w:t>
      </w:r>
      <w:r w:rsidR="006C4C9B">
        <w:rPr>
          <w:rFonts w:ascii="Book Antiqua" w:hAnsi="Book Antiqua" w:cs="Times New Roman"/>
        </w:rPr>
        <w:t>m</w:t>
      </w:r>
      <w:r w:rsidR="000634BE" w:rsidRPr="00F612DF">
        <w:rPr>
          <w:rFonts w:ascii="Book Antiqua" w:hAnsi="Book Antiqua" w:cs="Times New Roman"/>
        </w:rPr>
        <w:t>uzealną Kawiarnią przy Białym Murze.</w:t>
      </w:r>
    </w:p>
    <w:p w14:paraId="18B84A0A" w14:textId="0D93BF85" w:rsidR="002E5A4F" w:rsidRPr="00F612DF" w:rsidRDefault="002715CC" w:rsidP="0065773B">
      <w:pPr>
        <w:pStyle w:val="Akapitzlist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Na cenę poczęstunku składa się</w:t>
      </w:r>
      <w:r w:rsidR="002E5A4F" w:rsidRPr="00F612DF">
        <w:rPr>
          <w:rFonts w:ascii="Book Antiqua" w:hAnsi="Book Antiqua" w:cs="Times New Roman"/>
        </w:rPr>
        <w:t>:</w:t>
      </w:r>
    </w:p>
    <w:p w14:paraId="5F1D1704" w14:textId="2C93F08A" w:rsidR="002E5A4F" w:rsidRPr="00F612DF" w:rsidRDefault="006C4C9B" w:rsidP="0065773B">
      <w:pPr>
        <w:spacing w:after="0" w:line="240" w:lineRule="auto"/>
        <w:ind w:left="709" w:hanging="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–</w:t>
      </w:r>
      <w:r w:rsidR="00B565F3" w:rsidRPr="00F612DF">
        <w:rPr>
          <w:rFonts w:ascii="Book Antiqua" w:hAnsi="Book Antiqua" w:cs="Times New Roman"/>
        </w:rPr>
        <w:t xml:space="preserve"> a</w:t>
      </w:r>
      <w:r w:rsidR="002E5A4F" w:rsidRPr="00F612DF">
        <w:rPr>
          <w:rFonts w:ascii="Book Antiqua" w:hAnsi="Book Antiqua" w:cs="Times New Roman"/>
        </w:rPr>
        <w:t>ranżacja stołu;</w:t>
      </w:r>
    </w:p>
    <w:p w14:paraId="0818D81C" w14:textId="3571A348" w:rsidR="002E5A4F" w:rsidRPr="00F612DF" w:rsidRDefault="006C4C9B" w:rsidP="0065773B">
      <w:pPr>
        <w:spacing w:after="0" w:line="240" w:lineRule="auto"/>
        <w:ind w:left="709" w:hanging="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–</w:t>
      </w:r>
      <w:r w:rsidR="00B565F3" w:rsidRPr="00F612DF">
        <w:rPr>
          <w:rFonts w:ascii="Book Antiqua" w:hAnsi="Book Antiqua" w:cs="Times New Roman"/>
        </w:rPr>
        <w:t xml:space="preserve"> t</w:t>
      </w:r>
      <w:r w:rsidR="002E5A4F" w:rsidRPr="00F612DF">
        <w:rPr>
          <w:rFonts w:ascii="Book Antiqua" w:hAnsi="Book Antiqua" w:cs="Times New Roman"/>
        </w:rPr>
        <w:t>ort truskawkowy lub biszkoptowy z nadrukiem i świeczkami</w:t>
      </w:r>
      <w:r w:rsidR="000634BE" w:rsidRPr="00F612DF">
        <w:rPr>
          <w:rFonts w:ascii="Book Antiqua" w:hAnsi="Book Antiqua" w:cs="Times New Roman"/>
        </w:rPr>
        <w:t xml:space="preserve"> (8 lub 10 porcji)</w:t>
      </w:r>
      <w:r w:rsidR="00B9029D" w:rsidRPr="00F612DF">
        <w:rPr>
          <w:rFonts w:ascii="Book Antiqua" w:hAnsi="Book Antiqua" w:cs="Times New Roman"/>
        </w:rPr>
        <w:t>;</w:t>
      </w:r>
    </w:p>
    <w:p w14:paraId="68579628" w14:textId="6BB0EFA5" w:rsidR="002E5A4F" w:rsidRPr="00F612DF" w:rsidRDefault="006C4C9B" w:rsidP="0065773B">
      <w:pPr>
        <w:spacing w:after="0" w:line="240" w:lineRule="auto"/>
        <w:ind w:left="709" w:hanging="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–</w:t>
      </w:r>
      <w:r w:rsidR="00B565F3" w:rsidRPr="00F612DF">
        <w:rPr>
          <w:rFonts w:ascii="Book Antiqua" w:hAnsi="Book Antiqua" w:cs="Times New Roman"/>
        </w:rPr>
        <w:t xml:space="preserve"> w</w:t>
      </w:r>
      <w:r w:rsidR="002E5A4F" w:rsidRPr="00F612DF">
        <w:rPr>
          <w:rFonts w:ascii="Book Antiqua" w:hAnsi="Book Antiqua" w:cs="Times New Roman"/>
        </w:rPr>
        <w:t>oda i soczki</w:t>
      </w:r>
      <w:r w:rsidR="007F3AF8" w:rsidRPr="00F612DF">
        <w:rPr>
          <w:rFonts w:ascii="Book Antiqua" w:hAnsi="Book Antiqua" w:cs="Times New Roman"/>
        </w:rPr>
        <w:t>;</w:t>
      </w:r>
    </w:p>
    <w:p w14:paraId="32F72411" w14:textId="0F1B0921" w:rsidR="002E5A4F" w:rsidRPr="00F612DF" w:rsidRDefault="006C4C9B" w:rsidP="0065773B">
      <w:pPr>
        <w:spacing w:after="0" w:line="240" w:lineRule="auto"/>
        <w:ind w:left="709" w:hanging="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–</w:t>
      </w:r>
      <w:r w:rsidR="00B565F3" w:rsidRPr="00F612DF">
        <w:rPr>
          <w:rFonts w:ascii="Book Antiqua" w:hAnsi="Book Antiqua" w:cs="Times New Roman"/>
        </w:rPr>
        <w:t xml:space="preserve"> j</w:t>
      </w:r>
      <w:r w:rsidR="002E5A4F" w:rsidRPr="00F612DF">
        <w:rPr>
          <w:rFonts w:ascii="Book Antiqua" w:hAnsi="Book Antiqua" w:cs="Times New Roman"/>
        </w:rPr>
        <w:t>ednorazowe naczynia i sztućce</w:t>
      </w:r>
      <w:r w:rsidR="007F3AF8" w:rsidRPr="00F612DF">
        <w:rPr>
          <w:rFonts w:ascii="Book Antiqua" w:hAnsi="Book Antiqua" w:cs="Times New Roman"/>
        </w:rPr>
        <w:t>.</w:t>
      </w:r>
    </w:p>
    <w:p w14:paraId="705BAB98" w14:textId="2749BD26" w:rsidR="006F6B31" w:rsidRPr="00F612DF" w:rsidRDefault="006F6B31" w:rsidP="0065773B">
      <w:pPr>
        <w:pStyle w:val="Akapitzlist"/>
        <w:numPr>
          <w:ilvl w:val="0"/>
          <w:numId w:val="12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 xml:space="preserve">Wykaz ewentualnych alergenów </w:t>
      </w:r>
      <w:r w:rsidR="00A7153B" w:rsidRPr="00F612DF">
        <w:rPr>
          <w:rFonts w:ascii="Book Antiqua" w:hAnsi="Book Antiqua" w:cs="Times New Roman"/>
        </w:rPr>
        <w:t>uzyskać można w Kawiarni.</w:t>
      </w:r>
    </w:p>
    <w:p w14:paraId="6EA7C00D" w14:textId="6B9A0099" w:rsidR="001614CC" w:rsidRPr="00F612DF" w:rsidRDefault="00D813C7" w:rsidP="0065773B">
      <w:pPr>
        <w:pStyle w:val="Akapitzlist"/>
        <w:numPr>
          <w:ilvl w:val="0"/>
          <w:numId w:val="12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Organizator</w:t>
      </w:r>
      <w:r w:rsidR="00706D47" w:rsidRPr="00F612DF">
        <w:rPr>
          <w:rFonts w:ascii="Book Antiqua" w:hAnsi="Book Antiqua" w:cs="Times New Roman"/>
        </w:rPr>
        <w:t xml:space="preserve"> gwarantuje dostarczenie </w:t>
      </w:r>
      <w:r w:rsidR="0092096D" w:rsidRPr="00F612DF">
        <w:rPr>
          <w:rFonts w:ascii="Book Antiqua" w:hAnsi="Book Antiqua" w:cs="Times New Roman"/>
        </w:rPr>
        <w:t>zakupi</w:t>
      </w:r>
      <w:r w:rsidR="002E5A4F" w:rsidRPr="00F612DF">
        <w:rPr>
          <w:rFonts w:ascii="Book Antiqua" w:hAnsi="Book Antiqua" w:cs="Times New Roman"/>
        </w:rPr>
        <w:t>onego poczęstunku na teren zajęć.</w:t>
      </w:r>
    </w:p>
    <w:p w14:paraId="0E15DC54" w14:textId="414E706F" w:rsidR="00C06A69" w:rsidRPr="00F612DF" w:rsidRDefault="00C06A69" w:rsidP="0065773B">
      <w:pPr>
        <w:pStyle w:val="Akapitzlist"/>
        <w:numPr>
          <w:ilvl w:val="0"/>
          <w:numId w:val="12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 xml:space="preserve">Organizator nie </w:t>
      </w:r>
      <w:r w:rsidR="00F50B92" w:rsidRPr="00F612DF">
        <w:rPr>
          <w:rFonts w:ascii="Book Antiqua" w:hAnsi="Book Antiqua" w:cs="Times New Roman"/>
        </w:rPr>
        <w:t xml:space="preserve">odpowiada za sprawdzenie jakości zakupionego poczęstunku i nie ponosi odpowiedzialności </w:t>
      </w:r>
      <w:r w:rsidR="002B067B" w:rsidRPr="00F612DF">
        <w:rPr>
          <w:rFonts w:ascii="Book Antiqua" w:hAnsi="Book Antiqua" w:cs="Times New Roman"/>
        </w:rPr>
        <w:t>za wykonanie usługi przez Kawiarnię.</w:t>
      </w:r>
    </w:p>
    <w:p w14:paraId="534D4C1A" w14:textId="2AC8DB6C" w:rsidR="006C4C9B" w:rsidRPr="00F2549B" w:rsidRDefault="002E5A4F" w:rsidP="0065773B">
      <w:pPr>
        <w:pStyle w:val="Akapitzlist"/>
        <w:numPr>
          <w:ilvl w:val="0"/>
          <w:numId w:val="12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 xml:space="preserve">Szczegóły należy ustalić bezpośrednio z </w:t>
      </w:r>
      <w:r w:rsidR="00A7153B" w:rsidRPr="00F612DF">
        <w:rPr>
          <w:rFonts w:ascii="Book Antiqua" w:hAnsi="Book Antiqua" w:cs="Times New Roman"/>
        </w:rPr>
        <w:t>Kawiarnią.</w:t>
      </w:r>
    </w:p>
    <w:p w14:paraId="2A5C77AE" w14:textId="3D81623C" w:rsidR="005D31AB" w:rsidRPr="00F612DF" w:rsidRDefault="005D31AB" w:rsidP="0065773B">
      <w:pPr>
        <w:pStyle w:val="st1"/>
        <w:spacing w:line="240" w:lineRule="auto"/>
      </w:pPr>
      <w:r w:rsidRPr="00F612DF">
        <w:lastRenderedPageBreak/>
        <w:t xml:space="preserve">Bezpieczeństwo </w:t>
      </w:r>
      <w:r w:rsidR="002715CC" w:rsidRPr="00F612DF">
        <w:t>U</w:t>
      </w:r>
      <w:r w:rsidRPr="00F612DF">
        <w:t xml:space="preserve">czestników </w:t>
      </w:r>
      <w:r w:rsidR="002715CC" w:rsidRPr="00F612DF">
        <w:t>z</w:t>
      </w:r>
      <w:r w:rsidRPr="00F612DF">
        <w:t>ajęć</w:t>
      </w:r>
    </w:p>
    <w:p w14:paraId="5C792B06" w14:textId="06EBCA14" w:rsidR="005D31AB" w:rsidRPr="00F612DF" w:rsidRDefault="005D31AB" w:rsidP="0065773B">
      <w:pPr>
        <w:pStyle w:val="Akapitzlist"/>
        <w:numPr>
          <w:ilvl w:val="0"/>
          <w:numId w:val="13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 xml:space="preserve">Za organizację </w:t>
      </w:r>
      <w:r w:rsidR="00D813C7" w:rsidRPr="00F612DF">
        <w:rPr>
          <w:rFonts w:ascii="Book Antiqua" w:hAnsi="Book Antiqua" w:cs="Times New Roman"/>
        </w:rPr>
        <w:t>z</w:t>
      </w:r>
      <w:r w:rsidRPr="00F612DF">
        <w:rPr>
          <w:rFonts w:ascii="Book Antiqua" w:hAnsi="Book Antiqua" w:cs="Times New Roman"/>
        </w:rPr>
        <w:t>ajęć odpowiada Dział Interpretacji Sztuki Zamku Królewskiego na Wawelu.</w:t>
      </w:r>
    </w:p>
    <w:p w14:paraId="3F67708F" w14:textId="3643F6BB" w:rsidR="00532985" w:rsidRPr="00F612DF" w:rsidRDefault="00532985" w:rsidP="0065773B">
      <w:pPr>
        <w:pStyle w:val="Akapitzlist"/>
        <w:numPr>
          <w:ilvl w:val="0"/>
          <w:numId w:val="13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 xml:space="preserve">Zamek Królewski na Wawelu jest </w:t>
      </w:r>
      <w:r w:rsidR="008E5BF2" w:rsidRPr="00F612DF">
        <w:rPr>
          <w:rFonts w:ascii="Book Antiqua" w:hAnsi="Book Antiqua" w:cs="Times New Roman"/>
        </w:rPr>
        <w:t>O</w:t>
      </w:r>
      <w:r w:rsidRPr="00F612DF">
        <w:rPr>
          <w:rFonts w:ascii="Book Antiqua" w:hAnsi="Book Antiqua" w:cs="Times New Roman"/>
        </w:rPr>
        <w:t xml:space="preserve">rganizatorem zajęć i nie sprawuje z tego tytułu opieki nad </w:t>
      </w:r>
      <w:r w:rsidR="002E5A4F" w:rsidRPr="00F612DF">
        <w:rPr>
          <w:rFonts w:ascii="Book Antiqua" w:hAnsi="Book Antiqua" w:cs="Times New Roman"/>
        </w:rPr>
        <w:t>U</w:t>
      </w:r>
      <w:r w:rsidRPr="00F612DF">
        <w:rPr>
          <w:rFonts w:ascii="Book Antiqua" w:hAnsi="Book Antiqua" w:cs="Times New Roman"/>
        </w:rPr>
        <w:t>czestnikami zajęć.</w:t>
      </w:r>
    </w:p>
    <w:p w14:paraId="708C93FC" w14:textId="328F8293" w:rsidR="005D31AB" w:rsidRPr="00F612DF" w:rsidRDefault="005D31AB" w:rsidP="0065773B">
      <w:pPr>
        <w:pStyle w:val="Akapitzlist"/>
        <w:numPr>
          <w:ilvl w:val="0"/>
          <w:numId w:val="13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 xml:space="preserve">Warunkiem koniecznym do uczestnictwa w </w:t>
      </w:r>
      <w:r w:rsidR="008E5BF2" w:rsidRPr="00F612DF">
        <w:rPr>
          <w:rFonts w:ascii="Book Antiqua" w:hAnsi="Book Antiqua" w:cs="Times New Roman"/>
        </w:rPr>
        <w:t>z</w:t>
      </w:r>
      <w:r w:rsidRPr="00F612DF">
        <w:rPr>
          <w:rFonts w:ascii="Book Antiqua" w:hAnsi="Book Antiqua" w:cs="Times New Roman"/>
        </w:rPr>
        <w:t xml:space="preserve">ajęciach jest objęcie </w:t>
      </w:r>
      <w:r w:rsidR="00A963E0" w:rsidRPr="00F612DF">
        <w:rPr>
          <w:rFonts w:ascii="Book Antiqua" w:hAnsi="Book Antiqua" w:cs="Times New Roman"/>
        </w:rPr>
        <w:t>U</w:t>
      </w:r>
      <w:r w:rsidR="00374D98" w:rsidRPr="00F612DF">
        <w:rPr>
          <w:rFonts w:ascii="Book Antiqua" w:hAnsi="Book Antiqua" w:cs="Times New Roman"/>
        </w:rPr>
        <w:t>czestników opieką przez dorosłych opiekunów w liczbie 1</w:t>
      </w:r>
      <w:r w:rsidR="006C4C9B">
        <w:rPr>
          <w:rFonts w:ascii="Book Antiqua" w:hAnsi="Book Antiqua" w:cs="Times New Roman"/>
        </w:rPr>
        <w:t>–</w:t>
      </w:r>
      <w:r w:rsidR="00374D98" w:rsidRPr="00F612DF">
        <w:rPr>
          <w:rFonts w:ascii="Book Antiqua" w:hAnsi="Book Antiqua" w:cs="Times New Roman"/>
        </w:rPr>
        <w:t xml:space="preserve">2 osób (dalej: Opiekun). Zgłoszenie osoby Opiekuna wymaga wypełnienia przez </w:t>
      </w:r>
      <w:r w:rsidR="00A963E0" w:rsidRPr="00F612DF">
        <w:rPr>
          <w:rFonts w:ascii="Book Antiqua" w:hAnsi="Book Antiqua" w:cs="Times New Roman"/>
        </w:rPr>
        <w:t>opiekunów prawnych Uczestników</w:t>
      </w:r>
      <w:r w:rsidR="00374D98" w:rsidRPr="00F612DF">
        <w:rPr>
          <w:rFonts w:ascii="Book Antiqua" w:hAnsi="Book Antiqua" w:cs="Times New Roman"/>
        </w:rPr>
        <w:t xml:space="preserve"> </w:t>
      </w:r>
      <w:r w:rsidR="000859E4" w:rsidRPr="00F612DF">
        <w:rPr>
          <w:rFonts w:ascii="Book Antiqua" w:hAnsi="Book Antiqua" w:cs="Times New Roman"/>
        </w:rPr>
        <w:t>formularza</w:t>
      </w:r>
      <w:r w:rsidR="00374D98" w:rsidRPr="00F612DF">
        <w:rPr>
          <w:rFonts w:ascii="Book Antiqua" w:hAnsi="Book Antiqua" w:cs="Times New Roman"/>
        </w:rPr>
        <w:t xml:space="preserve"> nr </w:t>
      </w:r>
      <w:r w:rsidR="000634BE" w:rsidRPr="00F612DF">
        <w:rPr>
          <w:rFonts w:ascii="Book Antiqua" w:hAnsi="Book Antiqua" w:cs="Times New Roman"/>
        </w:rPr>
        <w:t>1</w:t>
      </w:r>
      <w:r w:rsidR="00374D98" w:rsidRPr="00F612DF">
        <w:rPr>
          <w:rFonts w:ascii="Book Antiqua" w:hAnsi="Book Antiqua" w:cs="Times New Roman"/>
        </w:rPr>
        <w:t>.</w:t>
      </w:r>
    </w:p>
    <w:p w14:paraId="57AA9965" w14:textId="55199107" w:rsidR="00374D98" w:rsidRPr="00F612DF" w:rsidRDefault="00374D98" w:rsidP="0065773B">
      <w:pPr>
        <w:pStyle w:val="Akapitzlist"/>
        <w:numPr>
          <w:ilvl w:val="0"/>
          <w:numId w:val="13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 xml:space="preserve">Opiekun uczestniczy </w:t>
      </w:r>
      <w:r w:rsidR="00532985" w:rsidRPr="00F612DF">
        <w:rPr>
          <w:rFonts w:ascii="Book Antiqua" w:hAnsi="Book Antiqua" w:cs="Times New Roman"/>
        </w:rPr>
        <w:t xml:space="preserve">bezpłatnie </w:t>
      </w:r>
      <w:r w:rsidRPr="00F612DF">
        <w:rPr>
          <w:rFonts w:ascii="Book Antiqua" w:hAnsi="Book Antiqua" w:cs="Times New Roman"/>
        </w:rPr>
        <w:t xml:space="preserve">we wszystkich </w:t>
      </w:r>
      <w:r w:rsidR="00532985" w:rsidRPr="00F612DF">
        <w:rPr>
          <w:rFonts w:ascii="Book Antiqua" w:hAnsi="Book Antiqua" w:cs="Times New Roman"/>
        </w:rPr>
        <w:t>organizowanych Zajęciach. Opiekun jest zobowiązany do stałej opieki nad uczestnikami przez cały czas trwania Zajęć.</w:t>
      </w:r>
    </w:p>
    <w:p w14:paraId="50DDABF5" w14:textId="0A98E0D1" w:rsidR="000634BE" w:rsidRPr="00F612DF" w:rsidRDefault="000634BE" w:rsidP="0065773B">
      <w:pPr>
        <w:pStyle w:val="Akapitzlist"/>
        <w:numPr>
          <w:ilvl w:val="0"/>
          <w:numId w:val="13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Przyjęcie obowiązków Opiekuna wymaga wypełnienia formularza nr 2.</w:t>
      </w:r>
    </w:p>
    <w:p w14:paraId="155A9A56" w14:textId="0DB51FCF" w:rsidR="00532985" w:rsidRPr="00F612DF" w:rsidRDefault="00532985" w:rsidP="0065773B">
      <w:pPr>
        <w:pStyle w:val="Akapitzlist"/>
        <w:numPr>
          <w:ilvl w:val="0"/>
          <w:numId w:val="13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 xml:space="preserve">Zabrania się przynoszenia przez Uczestników i Opiekunów napojów alkoholowych, środków odurzających i innych podobnych substancji. </w:t>
      </w:r>
    </w:p>
    <w:p w14:paraId="1FB4B858" w14:textId="7FA7B985" w:rsidR="00374D98" w:rsidRPr="00F612DF" w:rsidRDefault="00532985" w:rsidP="0065773B">
      <w:pPr>
        <w:pStyle w:val="Akapitzlist"/>
        <w:numPr>
          <w:ilvl w:val="0"/>
          <w:numId w:val="13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 xml:space="preserve">Organizator zastrzega sobie prawo do </w:t>
      </w:r>
      <w:r w:rsidR="006C301A" w:rsidRPr="00F612DF">
        <w:rPr>
          <w:rFonts w:ascii="Book Antiqua" w:hAnsi="Book Antiqua" w:cs="Times New Roman"/>
        </w:rPr>
        <w:t xml:space="preserve">wykluczenia z </w:t>
      </w:r>
      <w:r w:rsidR="00A963E0" w:rsidRPr="00F612DF">
        <w:rPr>
          <w:rFonts w:ascii="Book Antiqua" w:hAnsi="Book Antiqua" w:cs="Times New Roman"/>
        </w:rPr>
        <w:t>z</w:t>
      </w:r>
      <w:r w:rsidR="006C301A" w:rsidRPr="00F612DF">
        <w:rPr>
          <w:rFonts w:ascii="Book Antiqua" w:hAnsi="Book Antiqua" w:cs="Times New Roman"/>
        </w:rPr>
        <w:t xml:space="preserve">ajęć osób znajdujących się pod wpływem </w:t>
      </w:r>
      <w:r w:rsidR="00A963E0" w:rsidRPr="00F612DF">
        <w:rPr>
          <w:rFonts w:ascii="Book Antiqua" w:hAnsi="Book Antiqua" w:cs="Times New Roman"/>
        </w:rPr>
        <w:t>napojów alkoholowych, środków odurzających i innych podobnych substancji.</w:t>
      </w:r>
    </w:p>
    <w:p w14:paraId="51F5E43E" w14:textId="55977623" w:rsidR="00B76C2D" w:rsidRPr="00F612DF" w:rsidRDefault="00B76C2D" w:rsidP="0065773B">
      <w:pPr>
        <w:pStyle w:val="Akapitzlist"/>
        <w:numPr>
          <w:ilvl w:val="0"/>
          <w:numId w:val="13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 xml:space="preserve">Organizator nie ponosi odpowiedzialności za rzeczy pozostawione przez Uczestników </w:t>
      </w:r>
      <w:r w:rsidR="00FD06A4">
        <w:rPr>
          <w:rFonts w:ascii="Book Antiqua" w:hAnsi="Book Antiqua" w:cs="Times New Roman"/>
        </w:rPr>
        <w:br/>
      </w:r>
      <w:r w:rsidRPr="00F612DF">
        <w:rPr>
          <w:rFonts w:ascii="Book Antiqua" w:hAnsi="Book Antiqua" w:cs="Times New Roman"/>
        </w:rPr>
        <w:t>i Opiekuna.</w:t>
      </w:r>
    </w:p>
    <w:p w14:paraId="39692098" w14:textId="786477B9" w:rsidR="006C4C9B" w:rsidRPr="006C4C9B" w:rsidRDefault="00A963E0" w:rsidP="0065773B">
      <w:pPr>
        <w:pStyle w:val="Akapitzlist"/>
        <w:numPr>
          <w:ilvl w:val="0"/>
          <w:numId w:val="13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W przypadku zaistnienia zawinionych szkód wyrządzonych przez Uczestników</w:t>
      </w:r>
      <w:r w:rsidR="002715CC" w:rsidRPr="00F612DF">
        <w:rPr>
          <w:rFonts w:ascii="Book Antiqua" w:hAnsi="Book Antiqua" w:cs="Times New Roman"/>
        </w:rPr>
        <w:t xml:space="preserve"> </w:t>
      </w:r>
      <w:r w:rsidR="006C4C9B">
        <w:rPr>
          <w:rFonts w:ascii="Book Antiqua" w:hAnsi="Book Antiqua" w:cs="Times New Roman"/>
        </w:rPr>
        <w:br/>
      </w:r>
      <w:r w:rsidRPr="00F612DF">
        <w:rPr>
          <w:rFonts w:ascii="Book Antiqua" w:hAnsi="Book Antiqua" w:cs="Times New Roman"/>
        </w:rPr>
        <w:t>w mieniu Organizatora lub na osobach fizycznych odpowiedzialność ponosi Opiekun. Przepis art. 427 ustawy Kodeks cywilny (</w:t>
      </w:r>
      <w:r w:rsidR="002715CC" w:rsidRPr="00F612DF">
        <w:rPr>
          <w:rFonts w:ascii="Book Antiqua" w:hAnsi="Book Antiqua" w:cs="Times New Roman"/>
        </w:rPr>
        <w:t xml:space="preserve">Dz. U. z 2021 r. poz. </w:t>
      </w:r>
      <w:r w:rsidR="00964FFC" w:rsidRPr="00F612DF">
        <w:rPr>
          <w:rFonts w:ascii="Book Antiqua" w:hAnsi="Book Antiqua" w:cs="Times New Roman"/>
        </w:rPr>
        <w:t xml:space="preserve">1509) </w:t>
      </w:r>
      <w:r w:rsidRPr="00F612DF">
        <w:rPr>
          <w:rFonts w:ascii="Book Antiqua" w:hAnsi="Book Antiqua" w:cs="Times New Roman"/>
        </w:rPr>
        <w:t>stosuje się odpowiednio.</w:t>
      </w:r>
    </w:p>
    <w:p w14:paraId="77D4046B" w14:textId="6C4155FD" w:rsidR="00374D98" w:rsidRPr="00F612DF" w:rsidRDefault="00374D98" w:rsidP="0065773B">
      <w:pPr>
        <w:pStyle w:val="st1"/>
        <w:spacing w:line="240" w:lineRule="auto"/>
      </w:pPr>
      <w:r w:rsidRPr="00F612DF">
        <w:t xml:space="preserve">Pracownicy </w:t>
      </w:r>
      <w:r w:rsidR="006C301A" w:rsidRPr="00F612DF">
        <w:t>Organizatora</w:t>
      </w:r>
    </w:p>
    <w:p w14:paraId="530AB79A" w14:textId="2E9BF309" w:rsidR="005F5402" w:rsidRPr="00F612DF" w:rsidRDefault="00B76C2D" w:rsidP="0065773B">
      <w:pPr>
        <w:spacing w:line="240" w:lineRule="auto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Organizator zapewnia</w:t>
      </w:r>
      <w:r w:rsidR="00001878" w:rsidRPr="00F612DF">
        <w:rPr>
          <w:rFonts w:ascii="Book Antiqua" w:hAnsi="Book Antiqua" w:cs="Times New Roman"/>
        </w:rPr>
        <w:t xml:space="preserve">, iż w stosunku do </w:t>
      </w:r>
      <w:r w:rsidR="005F5402" w:rsidRPr="00F612DF">
        <w:rPr>
          <w:rFonts w:ascii="Book Antiqua" w:hAnsi="Book Antiqua" w:cs="Times New Roman"/>
        </w:rPr>
        <w:t xml:space="preserve">pracowników uczestniczących w organizowanych zajęciach dopełnił obowiązku, o którym mowa w art. 21 ust. 1 ustawy z dnia 13 maja 2016 roku </w:t>
      </w:r>
      <w:r w:rsidR="00FD06A4">
        <w:rPr>
          <w:rFonts w:ascii="Book Antiqua" w:hAnsi="Book Antiqua" w:cs="Times New Roman"/>
        </w:rPr>
        <w:br/>
      </w:r>
      <w:r w:rsidR="005F5402" w:rsidRPr="00F612DF">
        <w:rPr>
          <w:rFonts w:ascii="Book Antiqua" w:hAnsi="Book Antiqua" w:cs="Times New Roman"/>
        </w:rPr>
        <w:t xml:space="preserve">o przeciwdziałaniom zagrożeniom przestępczością na tle seksualnym </w:t>
      </w:r>
      <w:r w:rsidR="00964FFC" w:rsidRPr="00F612DF">
        <w:rPr>
          <w:rFonts w:ascii="Book Antiqua" w:hAnsi="Book Antiqua" w:cs="Times New Roman"/>
        </w:rPr>
        <w:t>(Dz. U. z 2020 r. poz. 152).</w:t>
      </w:r>
    </w:p>
    <w:p w14:paraId="007B9C47" w14:textId="75BA50B6" w:rsidR="002E5A4F" w:rsidRPr="00F612DF" w:rsidRDefault="002E5A4F" w:rsidP="0065773B">
      <w:pPr>
        <w:pStyle w:val="st1"/>
        <w:spacing w:line="240" w:lineRule="auto"/>
      </w:pPr>
      <w:bookmarkStart w:id="0" w:name="_Hlk86750928"/>
      <w:r w:rsidRPr="00F612DF">
        <w:t xml:space="preserve">Ochrona danych osobowych </w:t>
      </w:r>
    </w:p>
    <w:p w14:paraId="0796B67A" w14:textId="5BDF42D8" w:rsidR="00B565F3" w:rsidRPr="00F612DF" w:rsidRDefault="005F5402" w:rsidP="0065773B">
      <w:pPr>
        <w:pStyle w:val="Akapitzlist"/>
        <w:numPr>
          <w:ilvl w:val="0"/>
          <w:numId w:val="14"/>
        </w:numPr>
        <w:spacing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>Organizator, zgodnie z art. 13 ust. 1 i 2 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 ochronie danych)</w:t>
      </w:r>
      <w:r w:rsidR="00E04F93" w:rsidRPr="00F612DF">
        <w:rPr>
          <w:rFonts w:ascii="Book Antiqua" w:hAnsi="Book Antiqua" w:cs="Times New Roman"/>
        </w:rPr>
        <w:t xml:space="preserve"> </w:t>
      </w:r>
      <w:r w:rsidRPr="00F612DF">
        <w:rPr>
          <w:rFonts w:ascii="Book Antiqua" w:hAnsi="Book Antiqua" w:cs="Times New Roman"/>
        </w:rPr>
        <w:t>(Dz. Urz. UE L 119 z 04.05.2016, str. 1), dalej „RODO”, informuje, że</w:t>
      </w:r>
      <w:r w:rsidR="00FD06A4">
        <w:rPr>
          <w:rFonts w:ascii="Book Antiqua" w:hAnsi="Book Antiqua" w:cs="Times New Roman"/>
        </w:rPr>
        <w:t>:</w:t>
      </w:r>
    </w:p>
    <w:p w14:paraId="581D7AA4" w14:textId="46616795" w:rsidR="005F5402" w:rsidRPr="00F612DF" w:rsidRDefault="005F5402" w:rsidP="0065773B">
      <w:pPr>
        <w:pStyle w:val="Akapitzlist"/>
        <w:numPr>
          <w:ilvl w:val="1"/>
          <w:numId w:val="16"/>
        </w:numPr>
        <w:spacing w:line="240" w:lineRule="auto"/>
        <w:ind w:left="113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t xml:space="preserve">administratorem danych osobowych osób fizycznych, od których dane osobowe bezpośrednio pozyskał Organizator w związku z organizacją </w:t>
      </w:r>
      <w:r w:rsidR="00E220BF" w:rsidRPr="00F612DF">
        <w:rPr>
          <w:rFonts w:ascii="Book Antiqua" w:hAnsi="Book Antiqua" w:cs="Times New Roman"/>
        </w:rPr>
        <w:t>zajęć edukacyjnych pn. „Urodziny na Wawelu”</w:t>
      </w:r>
      <w:r w:rsidRPr="00F612DF">
        <w:rPr>
          <w:rFonts w:ascii="Book Antiqua" w:hAnsi="Book Antiqua" w:cs="Times New Roman"/>
        </w:rPr>
        <w:t xml:space="preserve"> i zawarciem umowy jest Zamek Królewski na Wawelu - Państwowe Zbiory Sztuki z siedzibą w Krakowie: 31-001 Kraków, Wawel 5, NIP 6750004459</w:t>
      </w:r>
      <w:r w:rsidRPr="00F612DF">
        <w:rPr>
          <w:rFonts w:ascii="Book Antiqua" w:hAnsi="Book Antiqua" w:cs="Times New Roman"/>
          <w:i/>
        </w:rPr>
        <w:t>;</w:t>
      </w:r>
    </w:p>
    <w:p w14:paraId="7DF6D1D9" w14:textId="5B65F1AE" w:rsidR="005F5402" w:rsidRPr="00FD06A4" w:rsidRDefault="005F5402" w:rsidP="0065773B">
      <w:pPr>
        <w:pStyle w:val="Akapitzlist"/>
        <w:numPr>
          <w:ilvl w:val="1"/>
          <w:numId w:val="16"/>
        </w:numPr>
        <w:spacing w:line="240" w:lineRule="auto"/>
        <w:ind w:left="1134"/>
        <w:jc w:val="both"/>
        <w:rPr>
          <w:rFonts w:ascii="Book Antiqua" w:hAnsi="Book Antiqua" w:cs="Times New Roman"/>
          <w:i/>
        </w:rPr>
      </w:pPr>
      <w:r w:rsidRPr="00FD06A4">
        <w:rPr>
          <w:rFonts w:ascii="Book Antiqua" w:hAnsi="Book Antiqua" w:cs="Times New Roman"/>
        </w:rPr>
        <w:t>kontakt z inspektorem danych osobowych: iod@wawel.org.pl</w:t>
      </w:r>
    </w:p>
    <w:p w14:paraId="00DD5DBC" w14:textId="3ACCA2AA" w:rsidR="005F5402" w:rsidRPr="00FD06A4" w:rsidRDefault="005F5402" w:rsidP="0065773B">
      <w:pPr>
        <w:pStyle w:val="Akapitzlist"/>
        <w:numPr>
          <w:ilvl w:val="1"/>
          <w:numId w:val="16"/>
        </w:numPr>
        <w:spacing w:line="240" w:lineRule="auto"/>
        <w:ind w:left="1134"/>
        <w:jc w:val="both"/>
        <w:rPr>
          <w:rFonts w:ascii="Book Antiqua" w:hAnsi="Book Antiqua" w:cs="Times New Roman"/>
        </w:rPr>
      </w:pPr>
      <w:r w:rsidRPr="00FD06A4">
        <w:rPr>
          <w:rFonts w:ascii="Book Antiqua" w:hAnsi="Book Antiqua" w:cs="Times New Roman"/>
        </w:rPr>
        <w:t xml:space="preserve">dane osobowe, o których mowa w pkt a) przetwarzane będą na podstawie art. 6 ust. 1 lit. </w:t>
      </w:r>
      <w:r w:rsidR="00E04F93" w:rsidRPr="00FD06A4">
        <w:rPr>
          <w:rFonts w:ascii="Book Antiqua" w:hAnsi="Book Antiqua" w:cs="Times New Roman"/>
        </w:rPr>
        <w:t xml:space="preserve">b </w:t>
      </w:r>
      <w:r w:rsidRPr="00FD06A4">
        <w:rPr>
          <w:rFonts w:ascii="Book Antiqua" w:hAnsi="Book Antiqua" w:cs="Times New Roman"/>
        </w:rPr>
        <w:t xml:space="preserve">RODO w celu związanym </w:t>
      </w:r>
      <w:r w:rsidR="00E220BF" w:rsidRPr="00FD06A4">
        <w:rPr>
          <w:rFonts w:ascii="Book Antiqua" w:hAnsi="Book Antiqua" w:cs="Times New Roman"/>
        </w:rPr>
        <w:t>organizacją zajęć edukacyjnych pn. „Urodziny na Wawelu” i realizacją umowy</w:t>
      </w:r>
      <w:r w:rsidRPr="00FD06A4">
        <w:rPr>
          <w:rFonts w:ascii="Book Antiqua" w:hAnsi="Book Antiqua" w:cs="Times New Roman"/>
        </w:rPr>
        <w:t>;</w:t>
      </w:r>
    </w:p>
    <w:p w14:paraId="0610A293" w14:textId="7FDF7032" w:rsidR="005F5402" w:rsidRPr="00FD06A4" w:rsidRDefault="005F5402" w:rsidP="0065773B">
      <w:pPr>
        <w:pStyle w:val="Akapitzlist"/>
        <w:numPr>
          <w:ilvl w:val="1"/>
          <w:numId w:val="16"/>
        </w:numPr>
        <w:spacing w:line="240" w:lineRule="auto"/>
        <w:ind w:left="1134"/>
        <w:jc w:val="both"/>
        <w:rPr>
          <w:rFonts w:ascii="Book Antiqua" w:eastAsia="Times New Roman" w:hAnsi="Book Antiqua" w:cs="Times New Roman"/>
          <w:lang w:eastAsia="pl-PL"/>
        </w:rPr>
      </w:pPr>
      <w:r w:rsidRPr="00FD06A4">
        <w:rPr>
          <w:rFonts w:ascii="Book Antiqua" w:hAnsi="Book Antiqua" w:cs="Times New Roman"/>
        </w:rPr>
        <w:t xml:space="preserve">dane osobowe, o których mowa </w:t>
      </w:r>
      <w:r w:rsidRPr="00FD06A4">
        <w:rPr>
          <w:rFonts w:ascii="Book Antiqua" w:eastAsia="Times New Roman" w:hAnsi="Book Antiqua" w:cs="Times New Roman"/>
          <w:lang w:eastAsia="pl-PL"/>
        </w:rPr>
        <w:t xml:space="preserve">będą przechowywane </w:t>
      </w:r>
      <w:r w:rsidRPr="00FD06A4">
        <w:rPr>
          <w:rFonts w:ascii="Book Antiqua" w:hAnsi="Book Antiqua" w:cs="Times New Roman"/>
        </w:rPr>
        <w:t xml:space="preserve">przez cały czas trwania </w:t>
      </w:r>
      <w:r w:rsidR="008E5BF2" w:rsidRPr="00FD06A4">
        <w:rPr>
          <w:rFonts w:ascii="Book Antiqua" w:hAnsi="Book Antiqua" w:cs="Times New Roman"/>
        </w:rPr>
        <w:t>u</w:t>
      </w:r>
      <w:r w:rsidRPr="00FD06A4">
        <w:rPr>
          <w:rFonts w:ascii="Book Antiqua" w:hAnsi="Book Antiqua" w:cs="Times New Roman"/>
        </w:rPr>
        <w:t>mowy</w:t>
      </w:r>
      <w:r w:rsidRPr="00FD06A4">
        <w:rPr>
          <w:rFonts w:ascii="Book Antiqua" w:eastAsia="Times New Roman" w:hAnsi="Book Antiqua" w:cs="Times New Roman"/>
          <w:lang w:eastAsia="pl-PL"/>
        </w:rPr>
        <w:t>;</w:t>
      </w:r>
    </w:p>
    <w:p w14:paraId="0913D644" w14:textId="27025F2A" w:rsidR="005F5402" w:rsidRPr="00FD06A4" w:rsidRDefault="005F5402" w:rsidP="0065773B">
      <w:pPr>
        <w:pStyle w:val="Akapitzlist"/>
        <w:numPr>
          <w:ilvl w:val="1"/>
          <w:numId w:val="16"/>
        </w:numPr>
        <w:spacing w:line="240" w:lineRule="auto"/>
        <w:ind w:left="1134"/>
        <w:jc w:val="both"/>
        <w:rPr>
          <w:rFonts w:ascii="Book Antiqua" w:hAnsi="Book Antiqua" w:cs="Times New Roman"/>
        </w:rPr>
      </w:pPr>
      <w:r w:rsidRPr="00FD06A4">
        <w:rPr>
          <w:rFonts w:ascii="Book Antiqua" w:eastAsia="Times New Roman" w:hAnsi="Book Antiqua" w:cs="Times New Roman"/>
          <w:lang w:eastAsia="pl-PL"/>
        </w:rPr>
        <w:t xml:space="preserve">w odniesieniu do </w:t>
      </w:r>
      <w:r w:rsidRPr="00FD06A4">
        <w:rPr>
          <w:rFonts w:ascii="Book Antiqua" w:hAnsi="Book Antiqua" w:cs="Times New Roman"/>
        </w:rPr>
        <w:t xml:space="preserve">danych osobowych, o których mowa w pkt a) </w:t>
      </w:r>
      <w:r w:rsidRPr="00FD06A4">
        <w:rPr>
          <w:rFonts w:ascii="Book Antiqua" w:eastAsia="Times New Roman" w:hAnsi="Book Antiqua" w:cs="Times New Roman"/>
          <w:lang w:eastAsia="pl-PL"/>
        </w:rPr>
        <w:t>decyzje nie będą podejmowane w sposób zautomatyzowany, stosownie do art. 22 RODO;</w:t>
      </w:r>
    </w:p>
    <w:p w14:paraId="590F98F6" w14:textId="1175C9DF" w:rsidR="005F5402" w:rsidRPr="00F612DF" w:rsidRDefault="002B7157" w:rsidP="0065773B">
      <w:pPr>
        <w:pStyle w:val="Akapitzlist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</w:t>
      </w:r>
      <w:r w:rsidR="005F5402" w:rsidRPr="00F612DF">
        <w:rPr>
          <w:rFonts w:ascii="Book Antiqua" w:hAnsi="Book Antiqua" w:cs="Times New Roman"/>
        </w:rPr>
        <w:t xml:space="preserve">soby fizyczne, od których dane osobowe bezpośrednio pozyskał </w:t>
      </w:r>
      <w:r w:rsidR="00B01174" w:rsidRPr="00F612DF">
        <w:rPr>
          <w:rFonts w:ascii="Book Antiqua" w:hAnsi="Book Antiqua" w:cs="Times New Roman"/>
        </w:rPr>
        <w:t>Organizator</w:t>
      </w:r>
      <w:r w:rsidR="005F5402" w:rsidRPr="00F612DF">
        <w:rPr>
          <w:rFonts w:ascii="Book Antiqua" w:hAnsi="Book Antiqua" w:cs="Times New Roman"/>
        </w:rPr>
        <w:t xml:space="preserve"> w związku </w:t>
      </w:r>
      <w:r w:rsidR="005E5617" w:rsidRPr="00F612DF">
        <w:rPr>
          <w:rFonts w:ascii="Book Antiqua" w:hAnsi="Book Antiqua" w:cs="Times New Roman"/>
        </w:rPr>
        <w:t>organizacją zajęć edukacyjnych pn. „Urodziny na Wawelu” i zawarciem umowy</w:t>
      </w:r>
      <w:r w:rsidR="005F5402" w:rsidRPr="00F612DF">
        <w:rPr>
          <w:rFonts w:ascii="Book Antiqua" w:hAnsi="Book Antiqua" w:cs="Times New Roman"/>
        </w:rPr>
        <w:t>:</w:t>
      </w:r>
    </w:p>
    <w:p w14:paraId="466C004A" w14:textId="6D820DD8" w:rsidR="005F5402" w:rsidRPr="00FD06A4" w:rsidRDefault="005F5402" w:rsidP="0065773B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Book Antiqua" w:hAnsi="Book Antiqua" w:cs="Times New Roman"/>
        </w:rPr>
      </w:pPr>
      <w:r w:rsidRPr="00FD06A4">
        <w:rPr>
          <w:rFonts w:ascii="Book Antiqua" w:hAnsi="Book Antiqua" w:cs="Times New Roman"/>
        </w:rPr>
        <w:t>na podstawie art. 15 RODO prawo dostępu do danych osobowych ich dotyczących;</w:t>
      </w:r>
    </w:p>
    <w:p w14:paraId="3853F871" w14:textId="67483EDE" w:rsidR="005F5402" w:rsidRPr="00FD06A4" w:rsidRDefault="005F5402" w:rsidP="0065773B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Book Antiqua" w:hAnsi="Book Antiqua" w:cs="Times New Roman"/>
        </w:rPr>
      </w:pPr>
      <w:r w:rsidRPr="00FD06A4">
        <w:rPr>
          <w:rFonts w:ascii="Book Antiqua" w:hAnsi="Book Antiqua" w:cs="Times New Roman"/>
        </w:rPr>
        <w:t>na podstawie art. 16 RODO prawo do sprostowania danych osobowych ich dotyczących;</w:t>
      </w:r>
    </w:p>
    <w:p w14:paraId="086ECD90" w14:textId="07A4499B" w:rsidR="005F5402" w:rsidRPr="00FD06A4" w:rsidRDefault="005F5402" w:rsidP="0065773B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Book Antiqua" w:hAnsi="Book Antiqua" w:cs="Times New Roman"/>
        </w:rPr>
      </w:pPr>
      <w:r w:rsidRPr="00FD06A4">
        <w:rPr>
          <w:rFonts w:ascii="Book Antiqua" w:hAnsi="Book Antiqua" w:cs="Times New Roman"/>
        </w:rPr>
        <w:t>na podstawie art. 18 RODO prawo żądania od administratora ograniczenia przetwarzania danych osobowych z zastrzeżeniem przypadków, o których mowa w art. 18 ust. 2 RODO;</w:t>
      </w:r>
    </w:p>
    <w:p w14:paraId="1DD0BDDE" w14:textId="0CBB8108" w:rsidR="005F5402" w:rsidRPr="00FD06A4" w:rsidRDefault="005F5402" w:rsidP="0065773B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Book Antiqua" w:hAnsi="Book Antiqua" w:cs="Times New Roman"/>
        </w:rPr>
      </w:pPr>
      <w:r w:rsidRPr="00FD06A4">
        <w:rPr>
          <w:rFonts w:ascii="Book Antiqua" w:hAnsi="Book Antiqua" w:cs="Times New Roman"/>
        </w:rPr>
        <w:t>prawo do wniesienia skargi do Prezesa Urzędu Ochrony Danych Osobowych, gdy uznają, że przetwarzanie danych osobowych ich dotyczących narusza przepisy RODO;</w:t>
      </w:r>
    </w:p>
    <w:p w14:paraId="6C10BC19" w14:textId="2D342798" w:rsidR="005F5402" w:rsidRPr="00FD06A4" w:rsidRDefault="005F5402" w:rsidP="0065773B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Book Antiqua" w:hAnsi="Book Antiqua" w:cs="Times New Roman"/>
        </w:rPr>
      </w:pPr>
      <w:r w:rsidRPr="00FD06A4">
        <w:rPr>
          <w:rFonts w:ascii="Book Antiqua" w:hAnsi="Book Antiqua" w:cs="Times New Roman"/>
        </w:rPr>
        <w:t xml:space="preserve">osobom fizycznym, od których dane osobowe bezpośrednio pozyskał </w:t>
      </w:r>
      <w:r w:rsidR="003B4F95" w:rsidRPr="00FD06A4">
        <w:rPr>
          <w:rFonts w:ascii="Book Antiqua" w:hAnsi="Book Antiqua" w:cs="Times New Roman"/>
        </w:rPr>
        <w:t>Organizator</w:t>
      </w:r>
      <w:r w:rsidRPr="00FD06A4">
        <w:rPr>
          <w:rFonts w:ascii="Book Antiqua" w:hAnsi="Book Antiqua" w:cs="Times New Roman"/>
        </w:rPr>
        <w:t xml:space="preserve"> w związku z zawarciem Umowy nie przysługuje:</w:t>
      </w:r>
    </w:p>
    <w:p w14:paraId="590CEBBD" w14:textId="53A506AC" w:rsidR="005F5402" w:rsidRPr="00FD06A4" w:rsidRDefault="005F5402" w:rsidP="0065773B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Book Antiqua" w:hAnsi="Book Antiqua" w:cs="Times New Roman"/>
        </w:rPr>
      </w:pPr>
      <w:r w:rsidRPr="00FD06A4">
        <w:rPr>
          <w:rFonts w:ascii="Book Antiqua" w:hAnsi="Book Antiqua" w:cs="Times New Roman"/>
        </w:rPr>
        <w:t>w związku z art. 17 ust. 3 lit. b, d lub e RODO prawo do usunięcia danych osobowych;</w:t>
      </w:r>
    </w:p>
    <w:p w14:paraId="5FBC97C9" w14:textId="2EAD85AA" w:rsidR="005F5402" w:rsidRPr="00FD06A4" w:rsidRDefault="005F5402" w:rsidP="0065773B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Book Antiqua" w:hAnsi="Book Antiqua" w:cs="Times New Roman"/>
        </w:rPr>
      </w:pPr>
      <w:r w:rsidRPr="00FD06A4">
        <w:rPr>
          <w:rFonts w:ascii="Book Antiqua" w:hAnsi="Book Antiqua" w:cs="Times New Roman"/>
        </w:rPr>
        <w:t>prawo do przenoszenia danych osobowych, o którym mowa w art. 20 RODO;</w:t>
      </w:r>
    </w:p>
    <w:p w14:paraId="02522222" w14:textId="0A6D695D" w:rsidR="005F5402" w:rsidRPr="00F612DF" w:rsidRDefault="005F5402" w:rsidP="0065773B">
      <w:pPr>
        <w:pStyle w:val="Akapitzlist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Book Antiqua" w:hAnsi="Book Antiqua" w:cs="Times New Roman"/>
        </w:rPr>
      </w:pPr>
      <w:r w:rsidRPr="00F612DF">
        <w:rPr>
          <w:rFonts w:ascii="Book Antiqua" w:hAnsi="Book Antiqua" w:cs="Times New Roman"/>
        </w:rPr>
        <w:lastRenderedPageBreak/>
        <w:t xml:space="preserve">Wykonawca oświadcza, że wypełnił obowiązki informacyjne przewidziane w art. 13 lub art. 14 RODO wobec osób fizycznych, od których dane osobowe bezpośrednio lub pośrednio pozyskał w celu </w:t>
      </w:r>
      <w:r w:rsidR="00E220BF" w:rsidRPr="00F612DF">
        <w:rPr>
          <w:rFonts w:ascii="Book Antiqua" w:hAnsi="Book Antiqua" w:cs="Times New Roman"/>
        </w:rPr>
        <w:t>organizacji zajęć edukacyjnych pn. „Urodziny na Wawelu” i realizacją umowy</w:t>
      </w:r>
      <w:r w:rsidRPr="00F612DF">
        <w:rPr>
          <w:rFonts w:ascii="Book Antiqua" w:hAnsi="Book Antiqua" w:cs="Times New Roman"/>
        </w:rPr>
        <w:t>.</w:t>
      </w:r>
      <w:bookmarkEnd w:id="0"/>
    </w:p>
    <w:p w14:paraId="6B07AB3F" w14:textId="0B4FF7BF" w:rsidR="00A963E0" w:rsidRPr="00F612DF" w:rsidRDefault="002A70C0" w:rsidP="0065773B">
      <w:pPr>
        <w:pStyle w:val="st1"/>
        <w:spacing w:line="240" w:lineRule="auto"/>
      </w:pPr>
      <w:r w:rsidRPr="00F612DF">
        <w:t xml:space="preserve">Przepisy zapobiegające się rozprzestrzenianiu się koronawirusa SARS-COV-2 </w:t>
      </w:r>
    </w:p>
    <w:p w14:paraId="3D3516D6" w14:textId="7D6A7052" w:rsidR="006E1724" w:rsidRPr="002B7157" w:rsidRDefault="00A963E0" w:rsidP="0065773B">
      <w:pPr>
        <w:spacing w:after="0" w:line="240" w:lineRule="auto"/>
        <w:ind w:left="709"/>
        <w:jc w:val="both"/>
        <w:rPr>
          <w:rFonts w:ascii="Book Antiqua" w:hAnsi="Book Antiqua" w:cs="Times New Roman"/>
        </w:rPr>
      </w:pPr>
      <w:r w:rsidRPr="002B7157">
        <w:rPr>
          <w:rFonts w:ascii="Book Antiqua" w:hAnsi="Book Antiqua" w:cs="Times New Roman"/>
        </w:rPr>
        <w:t>Uczestnicy i Opiekun zajęć zobowiązani są do</w:t>
      </w:r>
      <w:r w:rsidR="006E1724" w:rsidRPr="002B7157">
        <w:rPr>
          <w:rFonts w:ascii="Book Antiqua" w:hAnsi="Book Antiqua" w:cs="Times New Roman"/>
        </w:rPr>
        <w:t>:</w:t>
      </w:r>
    </w:p>
    <w:p w14:paraId="698CC4C5" w14:textId="0D305037" w:rsidR="00A963E0" w:rsidRPr="002B7157" w:rsidRDefault="00A963E0" w:rsidP="0065773B">
      <w:pPr>
        <w:pStyle w:val="Akapitzlist"/>
        <w:numPr>
          <w:ilvl w:val="0"/>
          <w:numId w:val="18"/>
        </w:numPr>
        <w:spacing w:line="240" w:lineRule="auto"/>
        <w:ind w:left="1134"/>
        <w:jc w:val="both"/>
        <w:rPr>
          <w:rFonts w:ascii="Book Antiqua" w:hAnsi="Book Antiqua" w:cs="Times New Roman"/>
        </w:rPr>
      </w:pPr>
      <w:r w:rsidRPr="002B7157">
        <w:rPr>
          <w:rFonts w:ascii="Book Antiqua" w:hAnsi="Book Antiqua" w:cs="Times New Roman"/>
        </w:rPr>
        <w:t>zakrywania ust i nosa maseczką ochronną</w:t>
      </w:r>
      <w:r w:rsidR="006E1724" w:rsidRPr="002B7157">
        <w:rPr>
          <w:rFonts w:ascii="Book Antiqua" w:hAnsi="Book Antiqua" w:cs="Times New Roman"/>
        </w:rPr>
        <w:t xml:space="preserve"> (nie dotyczy momentu spożywania posiłków);</w:t>
      </w:r>
    </w:p>
    <w:p w14:paraId="515E0E25" w14:textId="4502C5B7" w:rsidR="006E1724" w:rsidRPr="002B7157" w:rsidRDefault="006E1724" w:rsidP="0065773B">
      <w:pPr>
        <w:pStyle w:val="Akapitzlist"/>
        <w:numPr>
          <w:ilvl w:val="0"/>
          <w:numId w:val="18"/>
        </w:numPr>
        <w:spacing w:line="240" w:lineRule="auto"/>
        <w:ind w:left="1134"/>
        <w:jc w:val="both"/>
        <w:rPr>
          <w:rFonts w:ascii="Book Antiqua" w:hAnsi="Book Antiqua" w:cs="Times New Roman"/>
        </w:rPr>
      </w:pPr>
      <w:r w:rsidRPr="002B7157">
        <w:rPr>
          <w:rFonts w:ascii="Book Antiqua" w:hAnsi="Book Antiqua" w:cs="Times New Roman"/>
        </w:rPr>
        <w:t>dezynfekcji rąk, co najmniej przy wejściu do siedziby Organizatora;</w:t>
      </w:r>
    </w:p>
    <w:p w14:paraId="2A4345E3" w14:textId="2B87F643" w:rsidR="006E1724" w:rsidRPr="002B7157" w:rsidRDefault="006E1724" w:rsidP="0065773B">
      <w:pPr>
        <w:pStyle w:val="Akapitzlist"/>
        <w:numPr>
          <w:ilvl w:val="0"/>
          <w:numId w:val="18"/>
        </w:numPr>
        <w:spacing w:line="240" w:lineRule="auto"/>
        <w:ind w:left="1134"/>
        <w:jc w:val="both"/>
        <w:rPr>
          <w:rFonts w:ascii="Book Antiqua" w:hAnsi="Book Antiqua" w:cs="Times New Roman"/>
        </w:rPr>
      </w:pPr>
      <w:r w:rsidRPr="002B7157">
        <w:rPr>
          <w:rFonts w:ascii="Book Antiqua" w:hAnsi="Book Antiqua" w:cs="Times New Roman"/>
        </w:rPr>
        <w:t>stosowania się do komunikatów graficznych, głosowych oraz zaleceń pracowników Organizatora</w:t>
      </w:r>
      <w:r w:rsidR="00C953CD" w:rsidRPr="002B7157">
        <w:rPr>
          <w:rFonts w:ascii="Book Antiqua" w:hAnsi="Book Antiqua" w:cs="Times New Roman"/>
        </w:rPr>
        <w:t>;</w:t>
      </w:r>
    </w:p>
    <w:p w14:paraId="6225A977" w14:textId="6C3C82B0" w:rsidR="00C953CD" w:rsidRPr="002B7157" w:rsidRDefault="00C953CD" w:rsidP="0065773B">
      <w:pPr>
        <w:pStyle w:val="Akapitzlist"/>
        <w:numPr>
          <w:ilvl w:val="0"/>
          <w:numId w:val="18"/>
        </w:numPr>
        <w:spacing w:line="240" w:lineRule="auto"/>
        <w:ind w:left="1134"/>
        <w:jc w:val="both"/>
        <w:rPr>
          <w:rFonts w:ascii="Book Antiqua" w:hAnsi="Book Antiqua" w:cs="Times New Roman"/>
        </w:rPr>
      </w:pPr>
      <w:r w:rsidRPr="002B7157">
        <w:rPr>
          <w:rFonts w:ascii="Book Antiqua" w:hAnsi="Book Antiqua" w:cs="Times New Roman"/>
        </w:rPr>
        <w:t xml:space="preserve">zachowania odpowiedniego dystansu społecznego od innych osób. </w:t>
      </w:r>
    </w:p>
    <w:p w14:paraId="297166C3" w14:textId="77777777" w:rsidR="006E1724" w:rsidRPr="00F612DF" w:rsidRDefault="006E1724" w:rsidP="0065773B">
      <w:pPr>
        <w:spacing w:line="240" w:lineRule="auto"/>
        <w:jc w:val="both"/>
        <w:rPr>
          <w:rFonts w:ascii="Book Antiqua" w:hAnsi="Book Antiqua" w:cs="Times New Roman"/>
        </w:rPr>
      </w:pPr>
    </w:p>
    <w:sectPr w:rsidR="006E1724" w:rsidRPr="00F612DF" w:rsidSect="0065773B">
      <w:headerReference w:type="default" r:id="rId10"/>
      <w:headerReference w:type="first" r:id="rId11"/>
      <w:pgSz w:w="11906" w:h="16838"/>
      <w:pgMar w:top="851" w:right="1134" w:bottom="426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66BD" w14:textId="77777777" w:rsidR="00BE1530" w:rsidRDefault="00BE1530" w:rsidP="00E04F93">
      <w:pPr>
        <w:spacing w:after="0" w:line="240" w:lineRule="auto"/>
      </w:pPr>
      <w:r>
        <w:separator/>
      </w:r>
    </w:p>
  </w:endnote>
  <w:endnote w:type="continuationSeparator" w:id="0">
    <w:p w14:paraId="3B3D7195" w14:textId="77777777" w:rsidR="00BE1530" w:rsidRDefault="00BE1530" w:rsidP="00E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73ED" w14:textId="77777777" w:rsidR="00BE1530" w:rsidRDefault="00BE1530" w:rsidP="00E04F93">
      <w:pPr>
        <w:spacing w:after="0" w:line="240" w:lineRule="auto"/>
      </w:pPr>
      <w:r>
        <w:separator/>
      </w:r>
    </w:p>
  </w:footnote>
  <w:footnote w:type="continuationSeparator" w:id="0">
    <w:p w14:paraId="51179C6F" w14:textId="77777777" w:rsidR="00BE1530" w:rsidRDefault="00BE1530" w:rsidP="00E0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B32B" w14:textId="107A175E" w:rsidR="00E04F93" w:rsidRDefault="00E04F93" w:rsidP="00E04F9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775E" w14:textId="36DF2AD8" w:rsidR="006C4C9B" w:rsidRDefault="006C4C9B" w:rsidP="006C4C9B">
    <w:pPr>
      <w:pStyle w:val="Nagwek"/>
      <w:jc w:val="right"/>
    </w:pPr>
    <w:r>
      <w:rPr>
        <w:noProof/>
      </w:rPr>
      <w:drawing>
        <wp:inline distT="0" distB="0" distL="0" distR="0" wp14:anchorId="2A7B7510" wp14:editId="46C07335">
          <wp:extent cx="1801368" cy="1438656"/>
          <wp:effectExtent l="0" t="0" r="8890" b="0"/>
          <wp:docPr id="41" name="Obraz 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519A"/>
    <w:multiLevelType w:val="hybridMultilevel"/>
    <w:tmpl w:val="A8DC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A64A4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DFF"/>
    <w:multiLevelType w:val="hybridMultilevel"/>
    <w:tmpl w:val="7C400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5C10"/>
    <w:multiLevelType w:val="hybridMultilevel"/>
    <w:tmpl w:val="FC0873AE"/>
    <w:lvl w:ilvl="0" w:tplc="5510AF06">
      <w:start w:val="1"/>
      <w:numFmt w:val="upperRoman"/>
      <w:pStyle w:val="st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C7D99"/>
    <w:multiLevelType w:val="multilevel"/>
    <w:tmpl w:val="EA125A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B37AFC"/>
    <w:multiLevelType w:val="hybridMultilevel"/>
    <w:tmpl w:val="0A68A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609C"/>
    <w:multiLevelType w:val="hybridMultilevel"/>
    <w:tmpl w:val="B1F8E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6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C36032"/>
    <w:multiLevelType w:val="hybridMultilevel"/>
    <w:tmpl w:val="81D0A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8762D"/>
    <w:multiLevelType w:val="hybridMultilevel"/>
    <w:tmpl w:val="D09695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E6C56"/>
    <w:multiLevelType w:val="hybridMultilevel"/>
    <w:tmpl w:val="AD62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F6BD6"/>
    <w:multiLevelType w:val="hybridMultilevel"/>
    <w:tmpl w:val="C9100A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33BB4"/>
    <w:multiLevelType w:val="hybridMultilevel"/>
    <w:tmpl w:val="439E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CC00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20621"/>
    <w:multiLevelType w:val="hybridMultilevel"/>
    <w:tmpl w:val="6BEE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A5DC4"/>
    <w:multiLevelType w:val="hybridMultilevel"/>
    <w:tmpl w:val="CBCC0160"/>
    <w:lvl w:ilvl="0" w:tplc="A0D46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516E0"/>
    <w:multiLevelType w:val="hybridMultilevel"/>
    <w:tmpl w:val="6A56E050"/>
    <w:lvl w:ilvl="0" w:tplc="A0D46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24E15"/>
    <w:multiLevelType w:val="hybridMultilevel"/>
    <w:tmpl w:val="023AB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B710D"/>
    <w:multiLevelType w:val="hybridMultilevel"/>
    <w:tmpl w:val="9D08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20C4B"/>
    <w:multiLevelType w:val="hybridMultilevel"/>
    <w:tmpl w:val="EDB2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17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BF"/>
    <w:rsid w:val="00001878"/>
    <w:rsid w:val="0004620E"/>
    <w:rsid w:val="00060245"/>
    <w:rsid w:val="000634BE"/>
    <w:rsid w:val="000859E4"/>
    <w:rsid w:val="000B6EB0"/>
    <w:rsid w:val="000C7F93"/>
    <w:rsid w:val="001272BA"/>
    <w:rsid w:val="001614CC"/>
    <w:rsid w:val="00170D99"/>
    <w:rsid w:val="0018706E"/>
    <w:rsid w:val="001C61F8"/>
    <w:rsid w:val="0020299C"/>
    <w:rsid w:val="002715CC"/>
    <w:rsid w:val="002877EA"/>
    <w:rsid w:val="00297D7C"/>
    <w:rsid w:val="002A70C0"/>
    <w:rsid w:val="002B067B"/>
    <w:rsid w:val="002B7157"/>
    <w:rsid w:val="002E5A4F"/>
    <w:rsid w:val="00322F3A"/>
    <w:rsid w:val="00374D98"/>
    <w:rsid w:val="003B4F95"/>
    <w:rsid w:val="003D42F0"/>
    <w:rsid w:val="00493442"/>
    <w:rsid w:val="00507D02"/>
    <w:rsid w:val="00532985"/>
    <w:rsid w:val="0054341F"/>
    <w:rsid w:val="005B4497"/>
    <w:rsid w:val="005D31AB"/>
    <w:rsid w:val="005E5617"/>
    <w:rsid w:val="005F5402"/>
    <w:rsid w:val="00630BAB"/>
    <w:rsid w:val="0065773B"/>
    <w:rsid w:val="006C301A"/>
    <w:rsid w:val="006C4C9B"/>
    <w:rsid w:val="006E1724"/>
    <w:rsid w:val="006F0351"/>
    <w:rsid w:val="006F6B31"/>
    <w:rsid w:val="00706D47"/>
    <w:rsid w:val="007F3AF8"/>
    <w:rsid w:val="00807DAB"/>
    <w:rsid w:val="00817060"/>
    <w:rsid w:val="008E5BF2"/>
    <w:rsid w:val="0092096D"/>
    <w:rsid w:val="00964FFC"/>
    <w:rsid w:val="009B76BF"/>
    <w:rsid w:val="00A7153B"/>
    <w:rsid w:val="00A71F96"/>
    <w:rsid w:val="00A963E0"/>
    <w:rsid w:val="00B01174"/>
    <w:rsid w:val="00B565F3"/>
    <w:rsid w:val="00B76C2D"/>
    <w:rsid w:val="00B9029D"/>
    <w:rsid w:val="00BE1530"/>
    <w:rsid w:val="00C06A69"/>
    <w:rsid w:val="00C953CD"/>
    <w:rsid w:val="00CA1A55"/>
    <w:rsid w:val="00D42DA7"/>
    <w:rsid w:val="00D60AB8"/>
    <w:rsid w:val="00D813C7"/>
    <w:rsid w:val="00E04F93"/>
    <w:rsid w:val="00E220BF"/>
    <w:rsid w:val="00E44E01"/>
    <w:rsid w:val="00E56EE2"/>
    <w:rsid w:val="00F2549B"/>
    <w:rsid w:val="00F50B92"/>
    <w:rsid w:val="00F60C4D"/>
    <w:rsid w:val="00F612DF"/>
    <w:rsid w:val="00FD06A4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7C65A"/>
  <w15:chartTrackingRefBased/>
  <w15:docId w15:val="{3CC66C2C-AB3D-41F9-902F-D9B323A1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507D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D02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5F5402"/>
    <w:pPr>
      <w:spacing w:after="0" w:line="276" w:lineRule="auto"/>
      <w:contextualSpacing/>
    </w:pPr>
    <w:rPr>
      <w:rFonts w:ascii="Arial" w:eastAsia="Arial" w:hAnsi="Arial" w:cs="Arial"/>
      <w:lang w:eastAsia="pl-PL"/>
    </w:rPr>
  </w:style>
  <w:style w:type="paragraph" w:customStyle="1" w:styleId="Standard">
    <w:name w:val="Standard"/>
    <w:rsid w:val="005F54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FontStyle28">
    <w:name w:val="Font Style28"/>
    <w:rsid w:val="005F5402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1">
    <w:name w:val="Style1"/>
    <w:basedOn w:val="Normalny"/>
    <w:rsid w:val="005F5402"/>
    <w:pPr>
      <w:widowControl w:val="0"/>
      <w:suppressAutoHyphens/>
      <w:autoSpaceDE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1"/>
    <w:locked/>
    <w:rsid w:val="005F5402"/>
  </w:style>
  <w:style w:type="character" w:styleId="Hipercze">
    <w:name w:val="Hyperlink"/>
    <w:basedOn w:val="Domylnaczcionkaakapitu"/>
    <w:uiPriority w:val="99"/>
    <w:unhideWhenUsed/>
    <w:rsid w:val="00F60C4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A4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F93"/>
  </w:style>
  <w:style w:type="paragraph" w:styleId="Stopka">
    <w:name w:val="footer"/>
    <w:basedOn w:val="Normalny"/>
    <w:link w:val="StopkaZnak"/>
    <w:uiPriority w:val="99"/>
    <w:unhideWhenUsed/>
    <w:rsid w:val="00E0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F93"/>
  </w:style>
  <w:style w:type="paragraph" w:customStyle="1" w:styleId="st1">
    <w:name w:val="st1"/>
    <w:basedOn w:val="Akapitzlist"/>
    <w:link w:val="st1Znak"/>
    <w:qFormat/>
    <w:rsid w:val="006C4C9B"/>
    <w:pPr>
      <w:numPr>
        <w:numId w:val="7"/>
      </w:numPr>
      <w:spacing w:before="120" w:after="120" w:line="276" w:lineRule="auto"/>
      <w:ind w:left="425" w:hanging="425"/>
      <w:jc w:val="both"/>
    </w:pPr>
    <w:rPr>
      <w:rFonts w:ascii="Book Antiqua" w:hAnsi="Book Antiqua" w:cs="Times New Roman"/>
      <w:b/>
      <w:bCs/>
      <w:sz w:val="24"/>
    </w:rPr>
  </w:style>
  <w:style w:type="character" w:customStyle="1" w:styleId="st1Znak">
    <w:name w:val="st1 Znak"/>
    <w:basedOn w:val="AkapitzlistZnak"/>
    <w:link w:val="st1"/>
    <w:rsid w:val="006C4C9B"/>
    <w:rPr>
      <w:rFonts w:ascii="Book Antiqua" w:hAnsi="Book Antiqua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bilet.wawel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szymonschab@op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1B3B2-E011-4C3B-AFF0-4ABE1480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Dutka</dc:creator>
  <cp:keywords/>
  <dc:description/>
  <cp:lastModifiedBy>Renata Kwiatek</cp:lastModifiedBy>
  <cp:revision>8</cp:revision>
  <dcterms:created xsi:type="dcterms:W3CDTF">2021-11-09T08:39:00Z</dcterms:created>
  <dcterms:modified xsi:type="dcterms:W3CDTF">2021-11-10T21:15:00Z</dcterms:modified>
</cp:coreProperties>
</file>